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23670" w14:textId="77777777" w:rsidR="00AA3D58" w:rsidRDefault="00000000">
      <w:pPr>
        <w:pStyle w:val="a9"/>
        <w:spacing w:before="0" w:beforeAutospacing="0" w:after="0" w:afterAutospacing="0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Hlk113448860"/>
      <w:r>
        <w:rPr>
          <w:rFonts w:ascii="Times New Roman" w:eastAsia="方正仿宋_GBK" w:hAnsi="Times New Roman" w:cs="Times New Roman"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</w:p>
    <w:p w14:paraId="08FF4E51" w14:textId="1CC677D3" w:rsidR="00AA3D58" w:rsidRDefault="00EA0FC6">
      <w:pPr>
        <w:rPr>
          <w:rFonts w:ascii="Times New Roman" w:eastAsia="方正黑体_GBK" w:hAnsi="Times New Roman" w:cs="Times New Roman"/>
          <w:sz w:val="28"/>
          <w:szCs w:val="28"/>
          <w:u w:val="single"/>
        </w:rPr>
      </w:pPr>
      <w:r>
        <w:rPr>
          <w:rFonts w:ascii="Times New Roman" w:eastAsia="方正黑体_GBK" w:hAnsi="Times New Roman" w:cs="Times New Roman"/>
          <w:sz w:val="28"/>
          <w:szCs w:val="28"/>
        </w:rPr>
        <w:t>课题编号</w:t>
      </w:r>
      <w:r>
        <w:rPr>
          <w:rFonts w:ascii="Times New Roman" w:eastAsia="方正黑体_GBK" w:hAnsi="Times New Roman" w:cs="Times New Roman"/>
          <w:sz w:val="28"/>
          <w:szCs w:val="28"/>
        </w:rPr>
        <w:t>:</w:t>
      </w:r>
      <w:r>
        <w:rPr>
          <w:rFonts w:ascii="Times New Roman" w:eastAsia="方正黑体_GBK" w:hAnsi="Times New Roman" w:cs="Times New Roman"/>
          <w:sz w:val="28"/>
          <w:szCs w:val="28"/>
          <w:u w:val="single"/>
        </w:rPr>
        <w:t xml:space="preserve">              </w:t>
      </w:r>
    </w:p>
    <w:p w14:paraId="456C34EB" w14:textId="77777777" w:rsidR="00AA3D58" w:rsidRDefault="00AA3D58">
      <w:pPr>
        <w:jc w:val="center"/>
        <w:rPr>
          <w:rFonts w:ascii="Times New Roman" w:hAnsi="Times New Roman" w:cs="Times New Roman"/>
          <w:sz w:val="44"/>
          <w:u w:val="double"/>
        </w:rPr>
      </w:pPr>
    </w:p>
    <w:p w14:paraId="6336FDC0" w14:textId="77777777" w:rsidR="00AA3D58" w:rsidRDefault="00AA3D58">
      <w:pPr>
        <w:jc w:val="center"/>
        <w:rPr>
          <w:rFonts w:ascii="Times New Roman" w:hAnsi="Times New Roman" w:cs="Times New Roman"/>
          <w:sz w:val="44"/>
          <w:u w:val="double"/>
        </w:rPr>
      </w:pPr>
    </w:p>
    <w:p w14:paraId="4FB19B8C" w14:textId="60F13344" w:rsidR="00AA3D58" w:rsidRDefault="00000000">
      <w:pPr>
        <w:jc w:val="center"/>
        <w:rPr>
          <w:rFonts w:ascii="Times New Roman" w:eastAsia="方正小标宋_GBK" w:hAnsi="Times New Roman" w:cs="Times New Roman"/>
          <w:bCs/>
          <w:sz w:val="52"/>
          <w:szCs w:val="52"/>
        </w:rPr>
      </w:pPr>
      <w:r>
        <w:rPr>
          <w:rFonts w:ascii="Times New Roman" w:eastAsia="方正小标宋_GBK" w:hAnsi="Times New Roman" w:cs="Times New Roman"/>
          <w:bCs/>
          <w:sz w:val="52"/>
          <w:szCs w:val="52"/>
        </w:rPr>
        <w:t>江苏省妇幼保健协会科研</w:t>
      </w:r>
      <w:r w:rsidR="00EA0FC6">
        <w:rPr>
          <w:rFonts w:ascii="Times New Roman" w:eastAsia="方正小标宋_GBK" w:hAnsi="Times New Roman" w:cs="Times New Roman" w:hint="eastAsia"/>
          <w:bCs/>
          <w:sz w:val="52"/>
          <w:szCs w:val="52"/>
        </w:rPr>
        <w:t>课题</w:t>
      </w:r>
      <w:r>
        <w:rPr>
          <w:rFonts w:ascii="Times New Roman" w:eastAsia="方正小标宋_GBK" w:hAnsi="Times New Roman" w:cs="Times New Roman"/>
          <w:bCs/>
          <w:sz w:val="52"/>
          <w:szCs w:val="52"/>
        </w:rPr>
        <w:t>合同书</w:t>
      </w:r>
    </w:p>
    <w:p w14:paraId="6BA919CE" w14:textId="77777777" w:rsidR="00AA3D58" w:rsidRDefault="00AA3D58">
      <w:pPr>
        <w:jc w:val="center"/>
        <w:rPr>
          <w:rFonts w:ascii="Times New Roman" w:eastAsia="方正小标宋_GBK" w:hAnsi="Times New Roman" w:cs="Times New Roman"/>
          <w:bCs/>
          <w:sz w:val="44"/>
        </w:rPr>
      </w:pPr>
    </w:p>
    <w:p w14:paraId="514FECC5" w14:textId="77777777" w:rsidR="00AA3D58" w:rsidRDefault="00AA3D58">
      <w:pPr>
        <w:rPr>
          <w:rFonts w:ascii="Times New Roman" w:eastAsia="方正小标宋_GBK" w:hAnsi="Times New Roman" w:cs="Times New Roman"/>
          <w:bCs/>
          <w:sz w:val="44"/>
        </w:rPr>
      </w:pPr>
    </w:p>
    <w:p w14:paraId="023B2201" w14:textId="7678CBF9" w:rsidR="00AA3D58" w:rsidRDefault="00EA0FC6">
      <w:pPr>
        <w:spacing w:line="600" w:lineRule="auto"/>
        <w:ind w:firstLineChars="200" w:firstLine="560"/>
        <w:rPr>
          <w:rFonts w:ascii="Times New Roman" w:eastAsia="方正黑体_GBK" w:hAnsi="Times New Roman" w:cs="Times New Roman"/>
          <w:bCs/>
          <w:sz w:val="28"/>
          <w:u w:val="single"/>
        </w:rPr>
      </w:pPr>
      <w:r>
        <w:rPr>
          <w:rFonts w:ascii="Times New Roman" w:eastAsia="方正黑体_GBK" w:hAnsi="Times New Roman" w:cs="Times New Roman"/>
          <w:bCs/>
          <w:sz w:val="28"/>
        </w:rPr>
        <w:t>课题名称：</w:t>
      </w:r>
      <w:r>
        <w:rPr>
          <w:rFonts w:ascii="Times New Roman" w:eastAsia="方正黑体_GBK" w:hAnsi="Times New Roman" w:cs="Times New Roman"/>
          <w:bCs/>
          <w:sz w:val="28"/>
          <w:u w:val="single"/>
        </w:rPr>
        <w:t xml:space="preserve">                                             </w:t>
      </w:r>
    </w:p>
    <w:p w14:paraId="31942B13" w14:textId="1CC42F8E" w:rsidR="00AA3D58" w:rsidRDefault="00EA0FC6">
      <w:pPr>
        <w:spacing w:line="600" w:lineRule="auto"/>
        <w:ind w:firstLineChars="200" w:firstLine="560"/>
        <w:rPr>
          <w:rFonts w:ascii="Times New Roman" w:eastAsia="方正黑体_GBK" w:hAnsi="Times New Roman" w:cs="Times New Roman"/>
          <w:bCs/>
          <w:sz w:val="28"/>
        </w:rPr>
      </w:pPr>
      <w:r>
        <w:rPr>
          <w:rFonts w:ascii="Times New Roman" w:eastAsia="方正黑体_GBK" w:hAnsi="Times New Roman" w:cs="Times New Roman"/>
          <w:bCs/>
          <w:sz w:val="28"/>
        </w:rPr>
        <w:t>课题主管单位（甲方）：</w:t>
      </w:r>
      <w:r>
        <w:rPr>
          <w:rFonts w:ascii="Times New Roman" w:eastAsia="方正黑体_GBK" w:hAnsi="Times New Roman" w:cs="Times New Roman"/>
          <w:bCs/>
          <w:sz w:val="28"/>
          <w:u w:val="single"/>
        </w:rPr>
        <w:t xml:space="preserve">                                 </w:t>
      </w:r>
    </w:p>
    <w:p w14:paraId="1C453FEA" w14:textId="00486346" w:rsidR="00AA3D58" w:rsidRDefault="00EA0FC6">
      <w:pPr>
        <w:spacing w:line="600" w:lineRule="auto"/>
        <w:ind w:firstLineChars="200" w:firstLine="560"/>
        <w:rPr>
          <w:rFonts w:ascii="Times New Roman" w:eastAsia="方正黑体_GBK" w:hAnsi="Times New Roman" w:cs="Times New Roman"/>
          <w:bCs/>
          <w:sz w:val="28"/>
          <w:u w:val="single"/>
        </w:rPr>
      </w:pPr>
      <w:r>
        <w:rPr>
          <w:rFonts w:ascii="Times New Roman" w:eastAsia="方正黑体_GBK" w:hAnsi="Times New Roman" w:cs="Times New Roman"/>
          <w:bCs/>
          <w:sz w:val="28"/>
        </w:rPr>
        <w:t>课题承担单位（乙方）：</w:t>
      </w:r>
      <w:r>
        <w:rPr>
          <w:rFonts w:ascii="Times New Roman" w:eastAsia="方正黑体_GBK" w:hAnsi="Times New Roman" w:cs="Times New Roman"/>
          <w:bCs/>
          <w:sz w:val="28"/>
          <w:u w:val="single"/>
        </w:rPr>
        <w:t xml:space="preserve">                                 </w:t>
      </w:r>
    </w:p>
    <w:p w14:paraId="27B1AD7B" w14:textId="67CBC1EE" w:rsidR="00AA3D58" w:rsidRDefault="00EA0FC6">
      <w:pPr>
        <w:spacing w:line="600" w:lineRule="auto"/>
        <w:ind w:firstLineChars="200" w:firstLine="560"/>
        <w:rPr>
          <w:rFonts w:ascii="Times New Roman" w:eastAsia="方正黑体_GBK" w:hAnsi="Times New Roman" w:cs="Times New Roman"/>
          <w:bCs/>
          <w:sz w:val="28"/>
          <w:u w:val="single"/>
        </w:rPr>
      </w:pPr>
      <w:r>
        <w:rPr>
          <w:rFonts w:ascii="Times New Roman" w:eastAsia="方正黑体_GBK" w:hAnsi="Times New Roman" w:cs="Times New Roman"/>
          <w:bCs/>
          <w:sz w:val="28"/>
        </w:rPr>
        <w:t>课题负责人（丙方）：</w:t>
      </w:r>
      <w:r>
        <w:rPr>
          <w:rFonts w:ascii="Times New Roman" w:eastAsia="方正黑体_GBK" w:hAnsi="Times New Roman" w:cs="Times New Roman"/>
          <w:bCs/>
          <w:sz w:val="28"/>
          <w:u w:val="single"/>
        </w:rPr>
        <w:t xml:space="preserve">                                   </w:t>
      </w:r>
    </w:p>
    <w:p w14:paraId="6659075F" w14:textId="0C82F50F" w:rsidR="00AA3D58" w:rsidRDefault="00000000">
      <w:pPr>
        <w:spacing w:line="600" w:lineRule="auto"/>
        <w:ind w:firstLineChars="200" w:firstLine="560"/>
        <w:rPr>
          <w:rFonts w:ascii="Times New Roman" w:eastAsia="方正黑体_GBK" w:hAnsi="Times New Roman" w:cs="Times New Roman"/>
          <w:bCs/>
          <w:sz w:val="28"/>
          <w:u w:val="single"/>
        </w:rPr>
      </w:pPr>
      <w:r>
        <w:rPr>
          <w:rFonts w:ascii="Times New Roman" w:eastAsia="方正黑体_GBK" w:hAnsi="Times New Roman" w:cs="Times New Roman"/>
          <w:bCs/>
          <w:sz w:val="28"/>
        </w:rPr>
        <w:t>执行期限：</w:t>
      </w:r>
      <w:r>
        <w:rPr>
          <w:rFonts w:ascii="Times New Roman" w:eastAsia="方正黑体_GBK" w:hAnsi="Times New Roman" w:cs="Times New Roman"/>
          <w:bCs/>
          <w:sz w:val="28"/>
          <w:u w:val="single"/>
        </w:rPr>
        <w:t xml:space="preserve">      202</w:t>
      </w:r>
      <w:r w:rsidR="00EA0FC6">
        <w:rPr>
          <w:rFonts w:ascii="Times New Roman" w:eastAsia="方正黑体_GBK" w:hAnsi="Times New Roman" w:cs="Times New Roman" w:hint="eastAsia"/>
          <w:bCs/>
          <w:sz w:val="28"/>
          <w:u w:val="single"/>
        </w:rPr>
        <w:t>5</w:t>
      </w:r>
      <w:r>
        <w:rPr>
          <w:rFonts w:ascii="Times New Roman" w:eastAsia="方正黑体_GBK" w:hAnsi="Times New Roman" w:cs="Times New Roman"/>
          <w:bCs/>
          <w:sz w:val="28"/>
          <w:u w:val="single"/>
        </w:rPr>
        <w:t>年</w:t>
      </w:r>
      <w:r w:rsidR="00EA0FC6">
        <w:rPr>
          <w:rFonts w:ascii="Times New Roman" w:eastAsia="方正黑体_GBK" w:hAnsi="Times New Roman" w:cs="Times New Roman" w:hint="eastAsia"/>
          <w:bCs/>
          <w:sz w:val="28"/>
          <w:u w:val="single"/>
        </w:rPr>
        <w:t>3</w:t>
      </w:r>
      <w:r>
        <w:rPr>
          <w:rFonts w:ascii="Times New Roman" w:eastAsia="方正黑体_GBK" w:hAnsi="Times New Roman" w:cs="Times New Roman"/>
          <w:bCs/>
          <w:sz w:val="28"/>
          <w:u w:val="single"/>
        </w:rPr>
        <w:t>月</w:t>
      </w:r>
      <w:r>
        <w:rPr>
          <w:rFonts w:ascii="Times New Roman" w:eastAsia="方正黑体_GBK" w:hAnsi="Times New Roman" w:cs="Times New Roman"/>
          <w:bCs/>
          <w:sz w:val="28"/>
          <w:u w:val="single"/>
        </w:rPr>
        <w:t>1</w:t>
      </w:r>
      <w:r>
        <w:rPr>
          <w:rFonts w:ascii="Times New Roman" w:eastAsia="方正黑体_GBK" w:hAnsi="Times New Roman" w:cs="Times New Roman"/>
          <w:bCs/>
          <w:sz w:val="28"/>
          <w:u w:val="single"/>
        </w:rPr>
        <w:t>日至</w:t>
      </w:r>
      <w:r>
        <w:rPr>
          <w:rFonts w:ascii="Times New Roman" w:eastAsia="方正黑体_GBK" w:hAnsi="Times New Roman" w:cs="Times New Roman"/>
          <w:bCs/>
          <w:sz w:val="28"/>
          <w:u w:val="single"/>
        </w:rPr>
        <w:t>202</w:t>
      </w:r>
      <w:r w:rsidR="00EA0FC6">
        <w:rPr>
          <w:rFonts w:ascii="Times New Roman" w:eastAsia="方正黑体_GBK" w:hAnsi="Times New Roman" w:cs="Times New Roman" w:hint="eastAsia"/>
          <w:bCs/>
          <w:sz w:val="28"/>
          <w:u w:val="single"/>
        </w:rPr>
        <w:t>7</w:t>
      </w:r>
      <w:r>
        <w:rPr>
          <w:rFonts w:ascii="Times New Roman" w:eastAsia="方正黑体_GBK" w:hAnsi="Times New Roman" w:cs="Times New Roman"/>
          <w:bCs/>
          <w:sz w:val="28"/>
          <w:u w:val="single"/>
        </w:rPr>
        <w:t>年</w:t>
      </w:r>
      <w:r>
        <w:rPr>
          <w:rFonts w:ascii="Times New Roman" w:eastAsia="方正黑体_GBK" w:hAnsi="Times New Roman" w:cs="Times New Roman"/>
          <w:bCs/>
          <w:sz w:val="28"/>
          <w:u w:val="single"/>
        </w:rPr>
        <w:t>2</w:t>
      </w:r>
      <w:r>
        <w:rPr>
          <w:rFonts w:ascii="Times New Roman" w:eastAsia="方正黑体_GBK" w:hAnsi="Times New Roman" w:cs="Times New Roman"/>
          <w:bCs/>
          <w:sz w:val="28"/>
          <w:u w:val="single"/>
        </w:rPr>
        <w:t>月</w:t>
      </w:r>
      <w:r w:rsidR="00EA0FC6">
        <w:rPr>
          <w:rFonts w:ascii="Times New Roman" w:eastAsia="方正黑体_GBK" w:hAnsi="Times New Roman" w:cs="Times New Roman" w:hint="eastAsia"/>
          <w:bCs/>
          <w:sz w:val="28"/>
          <w:u w:val="single"/>
        </w:rPr>
        <w:t>28</w:t>
      </w:r>
      <w:r>
        <w:rPr>
          <w:rFonts w:ascii="Times New Roman" w:eastAsia="方正黑体_GBK" w:hAnsi="Times New Roman" w:cs="Times New Roman"/>
          <w:bCs/>
          <w:sz w:val="28"/>
          <w:u w:val="single"/>
        </w:rPr>
        <w:t>日</w:t>
      </w:r>
      <w:r>
        <w:rPr>
          <w:rFonts w:ascii="Times New Roman" w:eastAsia="方正黑体_GBK" w:hAnsi="Times New Roman" w:cs="Times New Roman"/>
          <w:bCs/>
          <w:sz w:val="28"/>
          <w:u w:val="single"/>
        </w:rPr>
        <w:t xml:space="preserve">    </w:t>
      </w:r>
      <w:r w:rsidR="00EA0FC6">
        <w:rPr>
          <w:rFonts w:ascii="Times New Roman" w:eastAsia="方正黑体_GBK" w:hAnsi="Times New Roman" w:cs="Times New Roman" w:hint="eastAsia"/>
          <w:bCs/>
          <w:sz w:val="28"/>
          <w:u w:val="single"/>
        </w:rPr>
        <w:t xml:space="preserve">   </w:t>
      </w:r>
    </w:p>
    <w:p w14:paraId="007CB07E" w14:textId="77777777" w:rsidR="00AA3D58" w:rsidRDefault="00AA3D58">
      <w:pPr>
        <w:spacing w:line="480" w:lineRule="auto"/>
        <w:rPr>
          <w:rFonts w:ascii="Times New Roman" w:hAnsi="Times New Roman" w:cs="Times New Roman"/>
          <w:b/>
          <w:bCs/>
          <w:sz w:val="28"/>
        </w:rPr>
      </w:pPr>
    </w:p>
    <w:p w14:paraId="4A8B713E" w14:textId="77777777" w:rsidR="00AA3D58" w:rsidRDefault="00AA3D58">
      <w:pPr>
        <w:spacing w:line="480" w:lineRule="auto"/>
        <w:rPr>
          <w:rFonts w:ascii="Times New Roman" w:hAnsi="Times New Roman" w:cs="Times New Roman"/>
          <w:b/>
          <w:bCs/>
          <w:sz w:val="28"/>
        </w:rPr>
      </w:pPr>
    </w:p>
    <w:p w14:paraId="62843C74" w14:textId="77777777" w:rsidR="00AA3D58" w:rsidRDefault="00AA3D58">
      <w:pPr>
        <w:spacing w:line="480" w:lineRule="auto"/>
        <w:rPr>
          <w:rFonts w:ascii="Times New Roman" w:hAnsi="Times New Roman" w:cs="Times New Roman"/>
          <w:b/>
          <w:bCs/>
          <w:sz w:val="28"/>
        </w:rPr>
      </w:pPr>
    </w:p>
    <w:p w14:paraId="061006C9" w14:textId="77777777" w:rsidR="00AA3D58" w:rsidRDefault="00AA3D58">
      <w:pPr>
        <w:spacing w:line="480" w:lineRule="auto"/>
        <w:rPr>
          <w:rFonts w:ascii="Times New Roman" w:hAnsi="Times New Roman" w:cs="Times New Roman"/>
          <w:b/>
          <w:bCs/>
          <w:sz w:val="28"/>
        </w:rPr>
      </w:pPr>
    </w:p>
    <w:p w14:paraId="2FE0FBED" w14:textId="77777777" w:rsidR="00AA3D58" w:rsidRDefault="00000000">
      <w:pPr>
        <w:jc w:val="center"/>
        <w:rPr>
          <w:rFonts w:ascii="Times New Roman" w:hAnsi="Times New Roman" w:cs="Times New Roman"/>
          <w:b/>
          <w:bCs/>
          <w:spacing w:val="100"/>
          <w:sz w:val="36"/>
        </w:rPr>
      </w:pPr>
      <w:r>
        <w:rPr>
          <w:rFonts w:ascii="Times New Roman" w:hAnsi="Times New Roman" w:cs="Times New Roman"/>
          <w:spacing w:val="100"/>
          <w:sz w:val="36"/>
        </w:rPr>
        <w:t>江苏省妇幼保健协会制</w:t>
      </w:r>
    </w:p>
    <w:p w14:paraId="652D81B2" w14:textId="77AD3531" w:rsidR="00AA3D58" w:rsidRDefault="00000000">
      <w:pPr>
        <w:jc w:val="center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二零二</w:t>
      </w:r>
      <w:r w:rsidR="00EA0FC6">
        <w:rPr>
          <w:rFonts w:ascii="Times New Roman" w:hAnsi="Times New Roman" w:cs="Times New Roman" w:hint="eastAsia"/>
          <w:sz w:val="30"/>
        </w:rPr>
        <w:t>五</w:t>
      </w:r>
      <w:r>
        <w:rPr>
          <w:rFonts w:ascii="Times New Roman" w:hAnsi="Times New Roman" w:cs="Times New Roman"/>
          <w:sz w:val="30"/>
        </w:rPr>
        <w:t>年</w:t>
      </w:r>
      <w:r>
        <w:rPr>
          <w:rFonts w:ascii="Times New Roman" w:hAnsi="Times New Roman" w:cs="Times New Roman"/>
          <w:sz w:val="30"/>
        </w:rPr>
        <w:t xml:space="preserve">   </w:t>
      </w:r>
      <w:r>
        <w:rPr>
          <w:rFonts w:ascii="Times New Roman" w:hAnsi="Times New Roman" w:cs="Times New Roman"/>
          <w:sz w:val="30"/>
        </w:rPr>
        <w:t>月</w:t>
      </w:r>
      <w:r>
        <w:rPr>
          <w:rFonts w:ascii="Times New Roman" w:hAnsi="Times New Roman" w:cs="Times New Roman"/>
          <w:sz w:val="30"/>
        </w:rPr>
        <w:t xml:space="preserve">   </w:t>
      </w:r>
      <w:r>
        <w:rPr>
          <w:rFonts w:ascii="Times New Roman" w:hAnsi="Times New Roman" w:cs="Times New Roman"/>
          <w:sz w:val="30"/>
        </w:rPr>
        <w:t>日</w:t>
      </w:r>
    </w:p>
    <w:p w14:paraId="1DD57843" w14:textId="77777777" w:rsidR="00AA3D58" w:rsidRDefault="00000000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br w:type="page"/>
      </w:r>
      <w:r>
        <w:rPr>
          <w:rFonts w:ascii="Times New Roman" w:hAnsi="Times New Roman" w:cs="Times New Roman"/>
          <w:b/>
          <w:bCs/>
          <w:sz w:val="28"/>
        </w:rPr>
        <w:lastRenderedPageBreak/>
        <w:t>共同条款</w:t>
      </w:r>
    </w:p>
    <w:p w14:paraId="217359B7" w14:textId="6EF7A13B" w:rsidR="00AA3D58" w:rsidRDefault="00000000">
      <w:pPr>
        <w:pStyle w:val="a9"/>
        <w:spacing w:before="0" w:beforeAutospacing="0" w:after="0" w:afterAutospacing="0" w:line="380" w:lineRule="exact"/>
        <w:ind w:firstLineChars="200" w:firstLine="420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/>
          <w:b/>
          <w:bCs/>
          <w:sz w:val="21"/>
          <w:szCs w:val="21"/>
        </w:rPr>
        <w:t>第一条</w:t>
      </w:r>
      <w:r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  <w:r>
        <w:rPr>
          <w:rFonts w:ascii="Times New Roman" w:eastAsiaTheme="minorEastAsia" w:hAnsi="Times New Roman" w:cs="Times New Roman"/>
          <w:sz w:val="21"/>
          <w:szCs w:val="21"/>
        </w:rPr>
        <w:t>江苏省妇幼保健协会（以下简称甲方）、江苏省妇幼保健协会科研</w:t>
      </w:r>
      <w:r w:rsidR="00EA0FC6">
        <w:rPr>
          <w:rFonts w:ascii="Times New Roman" w:eastAsiaTheme="minorEastAsia" w:hAnsi="Times New Roman" w:cs="Times New Roman"/>
          <w:sz w:val="21"/>
          <w:szCs w:val="21"/>
        </w:rPr>
        <w:t>课题</w:t>
      </w:r>
      <w:r>
        <w:rPr>
          <w:rFonts w:ascii="Times New Roman" w:eastAsiaTheme="minorEastAsia" w:hAnsi="Times New Roman" w:cs="Times New Roman"/>
          <w:sz w:val="21"/>
          <w:szCs w:val="21"/>
        </w:rPr>
        <w:t>承担单位（以下简称乙方）以及江苏省妇幼保健协会科研</w:t>
      </w:r>
      <w:r w:rsidR="00EA0FC6">
        <w:rPr>
          <w:rFonts w:ascii="Times New Roman" w:eastAsiaTheme="minorEastAsia" w:hAnsi="Times New Roman" w:cs="Times New Roman"/>
          <w:sz w:val="21"/>
          <w:szCs w:val="21"/>
        </w:rPr>
        <w:t>课题</w:t>
      </w:r>
      <w:r>
        <w:rPr>
          <w:rFonts w:ascii="Times New Roman" w:eastAsiaTheme="minorEastAsia" w:hAnsi="Times New Roman" w:cs="Times New Roman"/>
          <w:sz w:val="21"/>
          <w:szCs w:val="21"/>
        </w:rPr>
        <w:t>负责人</w:t>
      </w:r>
      <w:r>
        <w:rPr>
          <w:rFonts w:ascii="Times New Roman" w:eastAsiaTheme="minorEastAsia" w:hAnsi="Times New Roman" w:cs="Times New Roman"/>
          <w:kern w:val="2"/>
          <w:sz w:val="21"/>
          <w:szCs w:val="21"/>
        </w:rPr>
        <w:t>（以下简称丙方），根据《中华人民共和国合同法》以及国家和江苏省妇幼保健协会有关科研</w:t>
      </w:r>
      <w:r w:rsidR="00EA0FC6">
        <w:rPr>
          <w:rFonts w:ascii="Times New Roman" w:eastAsiaTheme="minorEastAsia" w:hAnsi="Times New Roman" w:cs="Times New Roman"/>
          <w:kern w:val="2"/>
          <w:sz w:val="21"/>
          <w:szCs w:val="21"/>
        </w:rPr>
        <w:t>课题</w:t>
      </w:r>
      <w:r>
        <w:rPr>
          <w:rFonts w:ascii="Times New Roman" w:eastAsiaTheme="minorEastAsia" w:hAnsi="Times New Roman" w:cs="Times New Roman"/>
          <w:kern w:val="2"/>
          <w:sz w:val="21"/>
          <w:szCs w:val="21"/>
        </w:rPr>
        <w:t>的规定，</w:t>
      </w:r>
      <w:r>
        <w:rPr>
          <w:rFonts w:ascii="Times New Roman" w:eastAsiaTheme="minorEastAsia" w:hAnsi="Times New Roman" w:cs="Times New Roman"/>
          <w:sz w:val="21"/>
          <w:szCs w:val="21"/>
        </w:rPr>
        <w:t>为顺利完成江苏省妇幼保健协会科研</w:t>
      </w:r>
      <w:r w:rsidR="00EA0FC6">
        <w:rPr>
          <w:rFonts w:ascii="Times New Roman" w:eastAsiaTheme="minorEastAsia" w:hAnsi="Times New Roman" w:cs="Times New Roman"/>
          <w:sz w:val="21"/>
          <w:szCs w:val="21"/>
        </w:rPr>
        <w:t>课题</w:t>
      </w:r>
      <w:r>
        <w:rPr>
          <w:rFonts w:ascii="Times New Roman" w:eastAsiaTheme="minorEastAsia" w:hAnsi="Times New Roman" w:cs="Times New Roman"/>
          <w:sz w:val="21"/>
          <w:szCs w:val="21"/>
        </w:rPr>
        <w:t>目标任务，特订立本合同，作为甲乙丙三方在合同执行中共同遵守的依据。</w:t>
      </w:r>
    </w:p>
    <w:p w14:paraId="61457DDF" w14:textId="5A9B725A" w:rsidR="00AA3D58" w:rsidRDefault="00000000">
      <w:pPr>
        <w:spacing w:line="38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szCs w:val="21"/>
        </w:rPr>
        <w:t>第二条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甲方要严格按合同规定进行监督、检查合同的执行情况。乙方、丙方要认真履行合同内容，落实目标任务，并于每年年末以书面形式将合同执行情况如实通报甲方。乙方和丙方申报</w:t>
      </w:r>
      <w:r w:rsidR="00EA0FC6">
        <w:rPr>
          <w:rFonts w:ascii="Times New Roman" w:hAnsi="Times New Roman" w:cs="Times New Roman"/>
          <w:szCs w:val="21"/>
        </w:rPr>
        <w:t>课题</w:t>
      </w:r>
      <w:r>
        <w:rPr>
          <w:rFonts w:ascii="Times New Roman" w:hAnsi="Times New Roman" w:cs="Times New Roman"/>
          <w:szCs w:val="21"/>
        </w:rPr>
        <w:t>时提交的申请书作为本合同的附件，也是本合同书的任务书，本合同具体研究内容和目标、验收内容及考核指标等，以及其他未尽事宜，根据所附</w:t>
      </w:r>
      <w:r w:rsidR="00EA0FC6">
        <w:rPr>
          <w:rFonts w:ascii="Times New Roman" w:hAnsi="Times New Roman" w:cs="Times New Roman"/>
          <w:szCs w:val="21"/>
        </w:rPr>
        <w:t>课题</w:t>
      </w:r>
      <w:r>
        <w:rPr>
          <w:rFonts w:ascii="Times New Roman" w:hAnsi="Times New Roman" w:cs="Times New Roman"/>
          <w:szCs w:val="21"/>
        </w:rPr>
        <w:t>任务书内容执行。</w:t>
      </w:r>
    </w:p>
    <w:p w14:paraId="41FABD49" w14:textId="512BBF43" w:rsidR="00AA3D58" w:rsidRDefault="00000000">
      <w:pPr>
        <w:spacing w:line="38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szCs w:val="21"/>
        </w:rPr>
        <w:t>第三条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乙方须在合同签订后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个月内足额拨付</w:t>
      </w:r>
      <w:proofErr w:type="gramStart"/>
      <w:r>
        <w:rPr>
          <w:rFonts w:ascii="Times New Roman" w:hAnsi="Times New Roman" w:cs="Times New Roman"/>
          <w:szCs w:val="21"/>
        </w:rPr>
        <w:t>配套</w:t>
      </w:r>
      <w:r w:rsidR="00EA0FC6">
        <w:rPr>
          <w:rFonts w:ascii="Times New Roman" w:hAnsi="Times New Roman" w:cs="Times New Roman"/>
          <w:szCs w:val="21"/>
        </w:rPr>
        <w:t>课题</w:t>
      </w:r>
      <w:proofErr w:type="gramEnd"/>
      <w:r>
        <w:rPr>
          <w:rFonts w:ascii="Times New Roman" w:hAnsi="Times New Roman" w:cs="Times New Roman"/>
          <w:szCs w:val="21"/>
        </w:rPr>
        <w:t>经费，经费不少于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万元。</w:t>
      </w:r>
    </w:p>
    <w:p w14:paraId="4B3C7B3A" w14:textId="5F92ED26" w:rsidR="00AA3D58" w:rsidRDefault="00000000">
      <w:pPr>
        <w:spacing w:line="38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szCs w:val="21"/>
        </w:rPr>
        <w:t>第四条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乙方、丙方应按合同规定的开支范围严格</w:t>
      </w:r>
      <w:r w:rsidR="00EA0FC6">
        <w:rPr>
          <w:rFonts w:ascii="Times New Roman" w:hAnsi="Times New Roman" w:cs="Times New Roman"/>
          <w:szCs w:val="21"/>
        </w:rPr>
        <w:t>课题</w:t>
      </w:r>
      <w:r>
        <w:rPr>
          <w:rFonts w:ascii="Times New Roman" w:hAnsi="Times New Roman" w:cs="Times New Roman"/>
          <w:szCs w:val="21"/>
        </w:rPr>
        <w:t>经费管理，实行专款专用，不得挪用。</w:t>
      </w:r>
    </w:p>
    <w:p w14:paraId="6A503483" w14:textId="77777777" w:rsidR="00AA3D58" w:rsidRDefault="00000000">
      <w:pPr>
        <w:spacing w:line="38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szCs w:val="21"/>
        </w:rPr>
        <w:t>第五条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乙方、丙方提出变更合同内容或解除合同的要求，需经甲方同意，共同签订变更条款或协议，作为合同的正式附件，方可执行。变更或解除后所造成的损失由乙方、丙方承担。</w:t>
      </w:r>
    </w:p>
    <w:p w14:paraId="21FB7AA1" w14:textId="04EA8AA9" w:rsidR="00AA3D58" w:rsidRDefault="00000000">
      <w:pPr>
        <w:spacing w:line="38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szCs w:val="21"/>
        </w:rPr>
        <w:t>第六条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本</w:t>
      </w:r>
      <w:r w:rsidR="00EA0FC6">
        <w:rPr>
          <w:rFonts w:ascii="Times New Roman" w:hAnsi="Times New Roman" w:cs="Times New Roman"/>
          <w:szCs w:val="21"/>
        </w:rPr>
        <w:t>课题</w:t>
      </w:r>
      <w:r>
        <w:rPr>
          <w:rFonts w:ascii="Times New Roman" w:hAnsi="Times New Roman" w:cs="Times New Roman"/>
          <w:szCs w:val="21"/>
        </w:rPr>
        <w:t>取得的研究成果或知识产权属甲乙丙三方共同所有。研究成果或相应的知识产权按照《卫生知识产权保护管理规定》的有关条款处理。妇幼保健协会科研</w:t>
      </w:r>
      <w:r w:rsidR="00EA0FC6">
        <w:rPr>
          <w:rFonts w:ascii="Times New Roman" w:hAnsi="Times New Roman" w:cs="Times New Roman"/>
          <w:szCs w:val="21"/>
        </w:rPr>
        <w:t>课题</w:t>
      </w:r>
      <w:r>
        <w:rPr>
          <w:rFonts w:ascii="Times New Roman" w:hAnsi="Times New Roman" w:cs="Times New Roman"/>
          <w:szCs w:val="21"/>
        </w:rPr>
        <w:t>研究形成的论文、专著、软件、数据库、专利以及成果报道等产出物，均须标明来源于江苏省妇幼保健协会科研</w:t>
      </w:r>
      <w:r w:rsidR="00EA0FC6">
        <w:rPr>
          <w:rFonts w:ascii="Times New Roman" w:hAnsi="Times New Roman" w:cs="Times New Roman"/>
          <w:szCs w:val="21"/>
        </w:rPr>
        <w:t>课题</w:t>
      </w:r>
      <w:r>
        <w:rPr>
          <w:rFonts w:ascii="Times New Roman" w:hAnsi="Times New Roman" w:cs="Times New Roman"/>
          <w:szCs w:val="21"/>
        </w:rPr>
        <w:t>并注明</w:t>
      </w:r>
      <w:r w:rsidR="00EA0FC6">
        <w:rPr>
          <w:rFonts w:ascii="Times New Roman" w:hAnsi="Times New Roman" w:cs="Times New Roman"/>
          <w:szCs w:val="21"/>
        </w:rPr>
        <w:t>课题</w:t>
      </w:r>
      <w:r>
        <w:rPr>
          <w:rFonts w:ascii="Times New Roman" w:hAnsi="Times New Roman" w:cs="Times New Roman"/>
          <w:szCs w:val="21"/>
        </w:rPr>
        <w:t>编号。科研论文的单印本或复印件须在发表之后的一个月内送交给甲方。</w:t>
      </w:r>
    </w:p>
    <w:p w14:paraId="479C41B0" w14:textId="77777777" w:rsidR="00AA3D58" w:rsidRDefault="00000000">
      <w:pPr>
        <w:spacing w:line="380" w:lineRule="exact"/>
        <w:ind w:firstLineChars="200" w:firstLine="420"/>
        <w:rPr>
          <w:rFonts w:ascii="Times New Roman" w:hAnsi="Times New Roman" w:cs="Times New Roman"/>
          <w:spacing w:val="-6"/>
          <w:szCs w:val="21"/>
        </w:rPr>
      </w:pPr>
      <w:r>
        <w:rPr>
          <w:rFonts w:ascii="Times New Roman" w:hAnsi="Times New Roman" w:cs="Times New Roman"/>
          <w:szCs w:val="21"/>
        </w:rPr>
        <w:t>甲方有权决定研究成果的应用方式及范围或是否用于国际合作。</w:t>
      </w:r>
      <w:r>
        <w:rPr>
          <w:rFonts w:ascii="Times New Roman" w:hAnsi="Times New Roman" w:cs="Times New Roman"/>
          <w:spacing w:val="-6"/>
          <w:szCs w:val="21"/>
        </w:rPr>
        <w:t>经甲方同意，乙方、丙方</w:t>
      </w:r>
      <w:proofErr w:type="gramStart"/>
      <w:r>
        <w:rPr>
          <w:rFonts w:ascii="Times New Roman" w:hAnsi="Times New Roman" w:cs="Times New Roman"/>
          <w:spacing w:val="-6"/>
          <w:szCs w:val="21"/>
        </w:rPr>
        <w:t>方</w:t>
      </w:r>
      <w:proofErr w:type="gramEnd"/>
      <w:r>
        <w:rPr>
          <w:rFonts w:ascii="Times New Roman" w:hAnsi="Times New Roman" w:cs="Times New Roman"/>
          <w:spacing w:val="-6"/>
          <w:szCs w:val="21"/>
        </w:rPr>
        <w:t>可有偿转让，转让所得收益由甲、乙、丙三方共同商定分配方案。</w:t>
      </w:r>
    </w:p>
    <w:p w14:paraId="5090D68D" w14:textId="5FD90118" w:rsidR="00AA3D58" w:rsidRDefault="00000000">
      <w:pPr>
        <w:spacing w:line="38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szCs w:val="21"/>
        </w:rPr>
        <w:t>第七条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乙方及丙方必须根据江苏省妇幼保健协会有关科研</w:t>
      </w:r>
      <w:r w:rsidR="00EA0FC6">
        <w:rPr>
          <w:rFonts w:ascii="Times New Roman" w:hAnsi="Times New Roman" w:cs="Times New Roman"/>
          <w:szCs w:val="21"/>
        </w:rPr>
        <w:t>课题</w:t>
      </w:r>
      <w:r>
        <w:rPr>
          <w:rFonts w:ascii="Times New Roman" w:hAnsi="Times New Roman" w:cs="Times New Roman"/>
          <w:szCs w:val="21"/>
        </w:rPr>
        <w:t>的管理要求，结合自身特点，制定出切实可行的</w:t>
      </w:r>
      <w:r w:rsidR="00EA0FC6">
        <w:rPr>
          <w:rFonts w:ascii="Times New Roman" w:hAnsi="Times New Roman" w:cs="Times New Roman"/>
          <w:szCs w:val="21"/>
        </w:rPr>
        <w:t>课题</w:t>
      </w:r>
      <w:r>
        <w:rPr>
          <w:rFonts w:ascii="Times New Roman" w:hAnsi="Times New Roman" w:cs="Times New Roman"/>
          <w:szCs w:val="21"/>
        </w:rPr>
        <w:t>执行计划和评估考核指标。甲方按规定对</w:t>
      </w:r>
      <w:r w:rsidR="00EA0FC6">
        <w:rPr>
          <w:rFonts w:ascii="Times New Roman" w:hAnsi="Times New Roman" w:cs="Times New Roman"/>
          <w:szCs w:val="21"/>
        </w:rPr>
        <w:t>课题</w:t>
      </w:r>
      <w:r>
        <w:rPr>
          <w:rFonts w:ascii="Times New Roman" w:hAnsi="Times New Roman" w:cs="Times New Roman"/>
          <w:szCs w:val="21"/>
        </w:rPr>
        <w:t>进行年度评估。对年度评估不合格者，责令其限期整改；整改不合格的，终止合同。</w:t>
      </w:r>
    </w:p>
    <w:p w14:paraId="5F83C25A" w14:textId="314073E5" w:rsidR="00AA3D58" w:rsidRDefault="00000000">
      <w:pPr>
        <w:spacing w:line="38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szCs w:val="21"/>
        </w:rPr>
        <w:t>第八条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江苏省妇幼保健协会科研</w:t>
      </w:r>
      <w:r w:rsidR="00EA0FC6">
        <w:rPr>
          <w:rFonts w:ascii="Times New Roman" w:hAnsi="Times New Roman" w:cs="Times New Roman"/>
          <w:szCs w:val="21"/>
        </w:rPr>
        <w:t>课题</w:t>
      </w:r>
      <w:r>
        <w:rPr>
          <w:rFonts w:ascii="Times New Roman" w:hAnsi="Times New Roman" w:cs="Times New Roman"/>
          <w:szCs w:val="21"/>
        </w:rPr>
        <w:t>合同期满，由甲方按有关科研</w:t>
      </w:r>
      <w:r w:rsidR="00EA0FC6">
        <w:rPr>
          <w:rFonts w:ascii="Times New Roman" w:hAnsi="Times New Roman" w:cs="Times New Roman"/>
          <w:szCs w:val="21"/>
        </w:rPr>
        <w:t>课题</w:t>
      </w:r>
      <w:r>
        <w:rPr>
          <w:rFonts w:ascii="Times New Roman" w:hAnsi="Times New Roman" w:cs="Times New Roman"/>
          <w:szCs w:val="21"/>
        </w:rPr>
        <w:t>的管理要求验收。乙方须在合同期满时提交给甲方完整的结题验收材料，内容包括</w:t>
      </w:r>
      <w:r w:rsidR="00EA0FC6">
        <w:rPr>
          <w:rFonts w:ascii="Times New Roman" w:hAnsi="Times New Roman" w:cs="Times New Roman"/>
          <w:szCs w:val="21"/>
        </w:rPr>
        <w:t>课题</w:t>
      </w:r>
      <w:r>
        <w:rPr>
          <w:rFonts w:ascii="Times New Roman" w:hAnsi="Times New Roman" w:cs="Times New Roman"/>
          <w:szCs w:val="21"/>
        </w:rPr>
        <w:t>工作总结报告、</w:t>
      </w:r>
      <w:r w:rsidR="00EA0FC6">
        <w:rPr>
          <w:rFonts w:ascii="Times New Roman" w:hAnsi="Times New Roman" w:cs="Times New Roman"/>
          <w:szCs w:val="21"/>
        </w:rPr>
        <w:t>课题</w:t>
      </w:r>
      <w:r>
        <w:rPr>
          <w:rFonts w:ascii="Times New Roman" w:hAnsi="Times New Roman" w:cs="Times New Roman"/>
          <w:szCs w:val="21"/>
        </w:rPr>
        <w:t>结题报告表、</w:t>
      </w:r>
      <w:r w:rsidR="00EA0FC6">
        <w:rPr>
          <w:rFonts w:ascii="Times New Roman" w:hAnsi="Times New Roman" w:cs="Times New Roman"/>
          <w:szCs w:val="21"/>
        </w:rPr>
        <w:t>课题</w:t>
      </w:r>
      <w:r>
        <w:rPr>
          <w:rFonts w:ascii="Times New Roman" w:hAnsi="Times New Roman" w:cs="Times New Roman"/>
          <w:szCs w:val="21"/>
        </w:rPr>
        <w:t>成果（论文等）、有关附件（立项文件、</w:t>
      </w:r>
      <w:r w:rsidR="00EA0FC6">
        <w:rPr>
          <w:rFonts w:ascii="Times New Roman" w:hAnsi="Times New Roman" w:cs="Times New Roman"/>
          <w:szCs w:val="21"/>
        </w:rPr>
        <w:t>课题</w:t>
      </w:r>
      <w:r>
        <w:rPr>
          <w:rFonts w:ascii="Times New Roman" w:hAnsi="Times New Roman" w:cs="Times New Roman"/>
          <w:szCs w:val="21"/>
        </w:rPr>
        <w:t>合同、</w:t>
      </w:r>
      <w:r w:rsidR="00EA0FC6">
        <w:rPr>
          <w:rFonts w:ascii="Times New Roman" w:hAnsi="Times New Roman" w:cs="Times New Roman"/>
          <w:szCs w:val="21"/>
        </w:rPr>
        <w:t>课题</w:t>
      </w:r>
      <w:r>
        <w:rPr>
          <w:rFonts w:ascii="Times New Roman" w:hAnsi="Times New Roman" w:cs="Times New Roman"/>
          <w:szCs w:val="21"/>
        </w:rPr>
        <w:t>中（终）期自评表、</w:t>
      </w:r>
      <w:r w:rsidR="00EA0FC6">
        <w:rPr>
          <w:rFonts w:ascii="Times New Roman" w:hAnsi="Times New Roman" w:cs="Times New Roman"/>
          <w:szCs w:val="21"/>
        </w:rPr>
        <w:t>课题</w:t>
      </w:r>
      <w:r>
        <w:rPr>
          <w:rFonts w:ascii="Times New Roman" w:hAnsi="Times New Roman" w:cs="Times New Roman"/>
          <w:szCs w:val="21"/>
        </w:rPr>
        <w:t>经费拨付及使用凭据、</w:t>
      </w:r>
      <w:r w:rsidR="00EA0FC6">
        <w:rPr>
          <w:rFonts w:ascii="Times New Roman" w:hAnsi="Times New Roman" w:cs="Times New Roman"/>
          <w:szCs w:val="21"/>
        </w:rPr>
        <w:t>课题</w:t>
      </w:r>
      <w:r>
        <w:rPr>
          <w:rFonts w:ascii="Times New Roman" w:hAnsi="Times New Roman" w:cs="Times New Roman"/>
          <w:szCs w:val="21"/>
        </w:rPr>
        <w:t>研究工具表等）。</w:t>
      </w:r>
    </w:p>
    <w:p w14:paraId="5CC3DC72" w14:textId="77777777" w:rsidR="00AA3D58" w:rsidRDefault="00000000">
      <w:pPr>
        <w:spacing w:line="38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szCs w:val="21"/>
        </w:rPr>
        <w:t>第九条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甲、乙、</w:t>
      </w:r>
      <w:proofErr w:type="gramStart"/>
      <w:r>
        <w:rPr>
          <w:rFonts w:ascii="Times New Roman" w:hAnsi="Times New Roman" w:cs="Times New Roman"/>
          <w:szCs w:val="21"/>
        </w:rPr>
        <w:t>丙各方</w:t>
      </w:r>
      <w:proofErr w:type="gramEnd"/>
      <w:r>
        <w:rPr>
          <w:rFonts w:ascii="Times New Roman" w:hAnsi="Times New Roman" w:cs="Times New Roman"/>
          <w:szCs w:val="21"/>
        </w:rPr>
        <w:t>对技术资料有保密责任，乙方和丙方做好原始资料档案的保管和保密</w:t>
      </w:r>
    </w:p>
    <w:p w14:paraId="60ECF4E0" w14:textId="77777777" w:rsidR="00AA3D58" w:rsidRDefault="00000000">
      <w:pPr>
        <w:spacing w:line="38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Cs w:val="21"/>
        </w:rPr>
        <w:t>工作。</w:t>
      </w:r>
    </w:p>
    <w:p w14:paraId="7D7B320D" w14:textId="77777777" w:rsidR="00AA3D58" w:rsidRDefault="00000000">
      <w:pPr>
        <w:spacing w:line="38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szCs w:val="21"/>
        </w:rPr>
        <w:t>第十条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乙方、丙方在合同执行过程中，对发现的问题如不及时通报甲方，以至贻误完成期限，并造成不良后果，要承担全部责任。</w:t>
      </w:r>
    </w:p>
    <w:p w14:paraId="7A3C2683" w14:textId="77777777" w:rsidR="00AA3D58" w:rsidRDefault="00000000">
      <w:pPr>
        <w:spacing w:line="38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szCs w:val="21"/>
        </w:rPr>
        <w:t>第十一条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任何一方凡因不可抗力不能履行合同义务时，应及时通知另外两方，并在合理期限内出具合同不能履行的相应证明。三方应协商采取适当措施减轻损失。</w:t>
      </w:r>
    </w:p>
    <w:p w14:paraId="709E714A" w14:textId="77777777" w:rsidR="00AA3D58" w:rsidRDefault="00000000">
      <w:pPr>
        <w:spacing w:line="380" w:lineRule="exact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szCs w:val="21"/>
        </w:rPr>
        <w:t>第十二条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本合同一式三份，甲方、乙方、丙方各存一份。各方签字、盖章后即生效。</w:t>
      </w:r>
    </w:p>
    <w:p w14:paraId="096D0DE9" w14:textId="77777777" w:rsidR="00AA3D58" w:rsidRDefault="00AA3D58">
      <w:pPr>
        <w:spacing w:line="380" w:lineRule="exact"/>
        <w:ind w:firstLineChars="200" w:firstLine="420"/>
        <w:rPr>
          <w:rFonts w:ascii="Times New Roman" w:hAnsi="Times New Roman" w:cs="Times New Roman"/>
          <w:szCs w:val="21"/>
        </w:rPr>
      </w:pPr>
    </w:p>
    <w:p w14:paraId="7AD86DEC" w14:textId="77777777" w:rsidR="00EA0FC6" w:rsidRDefault="00EA0FC6">
      <w:pPr>
        <w:rPr>
          <w:rFonts w:ascii="Times New Roman" w:hAnsi="Times New Roman" w:cs="Times New Roman"/>
          <w:b/>
          <w:bCs/>
          <w:sz w:val="28"/>
        </w:rPr>
      </w:pPr>
    </w:p>
    <w:p w14:paraId="37BB5805" w14:textId="0BB35BE1" w:rsidR="00AA3D58" w:rsidRDefault="00000000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个性化条款</w:t>
      </w:r>
    </w:p>
    <w:p w14:paraId="292C9062" w14:textId="77777777" w:rsidR="00AA3D58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eastAsia="方正黑体_GBK" w:hAnsi="Times New Roman" w:cs="Times New Roman"/>
          <w:sz w:val="24"/>
        </w:rPr>
        <w:t>一、研究内容和目标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AA3D58" w14:paraId="537C2677" w14:textId="77777777" w:rsidTr="00EA0FC6">
        <w:trPr>
          <w:trHeight w:val="1175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CDE7" w14:textId="77777777" w:rsidR="00AA3D58" w:rsidRDefault="00000000">
            <w:pPr>
              <w:adjustRightInd w:val="0"/>
              <w:snapToGrid w:val="0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研究内容包括主要研究方向和</w:t>
            </w:r>
            <w:r>
              <w:rPr>
                <w:rFonts w:ascii="Times New Roman" w:eastAsia="黑体" w:hAnsi="Times New Roman" w:cs="Times New Roman"/>
                <w:szCs w:val="21"/>
              </w:rPr>
              <w:t>1-3</w:t>
            </w:r>
            <w:r>
              <w:rPr>
                <w:rFonts w:ascii="Times New Roman" w:eastAsia="黑体" w:hAnsi="Times New Roman" w:cs="Times New Roman"/>
                <w:szCs w:val="21"/>
              </w:rPr>
              <w:t>项技术指标，研究目标包括阶段性目标和最终目标。</w:t>
            </w:r>
          </w:p>
          <w:p w14:paraId="3306E9A4" w14:textId="77777777" w:rsidR="00AA3D58" w:rsidRDefault="00AA3D58">
            <w:pPr>
              <w:rPr>
                <w:rFonts w:ascii="Times New Roman" w:hAnsi="Times New Roman" w:cs="Times New Roman"/>
                <w:sz w:val="30"/>
              </w:rPr>
            </w:pPr>
          </w:p>
          <w:p w14:paraId="2B3E0070" w14:textId="77777777" w:rsidR="00AA3D58" w:rsidRDefault="00AA3D58">
            <w:pPr>
              <w:rPr>
                <w:rFonts w:ascii="Times New Roman" w:hAnsi="Times New Roman" w:cs="Times New Roman"/>
                <w:sz w:val="30"/>
              </w:rPr>
            </w:pPr>
          </w:p>
          <w:p w14:paraId="04A38396" w14:textId="77777777" w:rsidR="00AA3D58" w:rsidRDefault="00AA3D58">
            <w:pPr>
              <w:rPr>
                <w:rFonts w:ascii="Times New Roman" w:hAnsi="Times New Roman" w:cs="Times New Roman"/>
                <w:sz w:val="30"/>
              </w:rPr>
            </w:pPr>
          </w:p>
          <w:p w14:paraId="0FFBBC21" w14:textId="77777777" w:rsidR="00AA3D58" w:rsidRDefault="00AA3D58">
            <w:pPr>
              <w:rPr>
                <w:rFonts w:ascii="Times New Roman" w:hAnsi="Times New Roman" w:cs="Times New Roman"/>
                <w:sz w:val="30"/>
              </w:rPr>
            </w:pPr>
          </w:p>
          <w:p w14:paraId="476CFF07" w14:textId="77777777" w:rsidR="00AA3D58" w:rsidRDefault="00AA3D58">
            <w:pPr>
              <w:rPr>
                <w:rFonts w:ascii="Times New Roman" w:hAnsi="Times New Roman" w:cs="Times New Roman"/>
                <w:sz w:val="30"/>
              </w:rPr>
            </w:pPr>
          </w:p>
          <w:p w14:paraId="3B807C7F" w14:textId="77777777" w:rsidR="00AA3D58" w:rsidRDefault="00AA3D58">
            <w:pPr>
              <w:rPr>
                <w:rFonts w:ascii="Times New Roman" w:hAnsi="Times New Roman" w:cs="Times New Roman"/>
                <w:sz w:val="30"/>
              </w:rPr>
            </w:pPr>
          </w:p>
          <w:p w14:paraId="4B34DC84" w14:textId="77777777" w:rsidR="00AA3D58" w:rsidRDefault="00AA3D58">
            <w:pPr>
              <w:rPr>
                <w:rFonts w:ascii="Times New Roman" w:hAnsi="Times New Roman" w:cs="Times New Roman"/>
                <w:sz w:val="30"/>
              </w:rPr>
            </w:pPr>
          </w:p>
          <w:p w14:paraId="45FC9FA0" w14:textId="77777777" w:rsidR="00AA3D58" w:rsidRDefault="00AA3D58">
            <w:pPr>
              <w:rPr>
                <w:rFonts w:ascii="Times New Roman" w:hAnsi="Times New Roman" w:cs="Times New Roman"/>
                <w:sz w:val="30"/>
              </w:rPr>
            </w:pPr>
          </w:p>
          <w:p w14:paraId="078497A4" w14:textId="77777777" w:rsidR="00AA3D58" w:rsidRDefault="00AA3D58">
            <w:pPr>
              <w:rPr>
                <w:rFonts w:ascii="Times New Roman" w:hAnsi="Times New Roman" w:cs="Times New Roman"/>
                <w:sz w:val="30"/>
              </w:rPr>
            </w:pPr>
          </w:p>
          <w:p w14:paraId="04BA323E" w14:textId="77777777" w:rsidR="00AA3D58" w:rsidRDefault="00AA3D58">
            <w:pPr>
              <w:rPr>
                <w:rFonts w:ascii="Times New Roman" w:hAnsi="Times New Roman" w:cs="Times New Roman"/>
                <w:sz w:val="30"/>
              </w:rPr>
            </w:pPr>
          </w:p>
          <w:p w14:paraId="762628D2" w14:textId="77777777" w:rsidR="00AA3D58" w:rsidRDefault="00AA3D58">
            <w:pPr>
              <w:rPr>
                <w:rFonts w:ascii="Times New Roman" w:hAnsi="Times New Roman" w:cs="Times New Roman"/>
                <w:sz w:val="30"/>
              </w:rPr>
            </w:pPr>
          </w:p>
          <w:p w14:paraId="30F8F840" w14:textId="77777777" w:rsidR="00AA3D58" w:rsidRDefault="00AA3D58">
            <w:pPr>
              <w:rPr>
                <w:rFonts w:ascii="Times New Roman" w:hAnsi="Times New Roman" w:cs="Times New Roman"/>
                <w:sz w:val="30"/>
              </w:rPr>
            </w:pPr>
          </w:p>
          <w:p w14:paraId="5A5881BF" w14:textId="77777777" w:rsidR="00AA3D58" w:rsidRDefault="00AA3D58">
            <w:pPr>
              <w:rPr>
                <w:rFonts w:ascii="Times New Roman" w:hAnsi="Times New Roman" w:cs="Times New Roman"/>
                <w:sz w:val="30"/>
              </w:rPr>
            </w:pPr>
          </w:p>
          <w:p w14:paraId="107655B4" w14:textId="77777777" w:rsidR="00AA3D58" w:rsidRDefault="00AA3D58">
            <w:pPr>
              <w:rPr>
                <w:rFonts w:ascii="Times New Roman" w:hAnsi="Times New Roman" w:cs="Times New Roman"/>
                <w:sz w:val="30"/>
              </w:rPr>
            </w:pPr>
          </w:p>
          <w:p w14:paraId="26C2A1A6" w14:textId="77777777" w:rsidR="00AA3D58" w:rsidRDefault="00AA3D58">
            <w:pPr>
              <w:rPr>
                <w:rFonts w:ascii="Times New Roman" w:hAnsi="Times New Roman" w:cs="Times New Roman"/>
                <w:sz w:val="30"/>
              </w:rPr>
            </w:pPr>
          </w:p>
          <w:p w14:paraId="13C02D2E" w14:textId="77777777" w:rsidR="00AA3D58" w:rsidRDefault="00AA3D58">
            <w:pPr>
              <w:rPr>
                <w:rFonts w:ascii="Times New Roman" w:hAnsi="Times New Roman" w:cs="Times New Roman"/>
                <w:sz w:val="30"/>
              </w:rPr>
            </w:pPr>
          </w:p>
          <w:p w14:paraId="4E920950" w14:textId="77777777" w:rsidR="00AA3D58" w:rsidRDefault="00AA3D58">
            <w:pPr>
              <w:rPr>
                <w:rFonts w:ascii="Times New Roman" w:hAnsi="Times New Roman" w:cs="Times New Roman"/>
                <w:sz w:val="30"/>
              </w:rPr>
            </w:pPr>
          </w:p>
        </w:tc>
      </w:tr>
    </w:tbl>
    <w:p w14:paraId="5CDC8C5A" w14:textId="77777777" w:rsidR="00AA3D58" w:rsidRDefault="00AA3D58">
      <w:pPr>
        <w:rPr>
          <w:rFonts w:ascii="Times New Roman" w:eastAsia="方正黑体_GBK" w:hAnsi="Times New Roman" w:cs="Times New Roman"/>
          <w:sz w:val="16"/>
        </w:rPr>
      </w:pPr>
    </w:p>
    <w:p w14:paraId="140152D5" w14:textId="77777777" w:rsidR="00AA3D58" w:rsidRDefault="00AA3D58">
      <w:pPr>
        <w:rPr>
          <w:rFonts w:ascii="Times New Roman" w:eastAsia="方正黑体_GBK" w:hAnsi="Times New Roman" w:cs="Times New Roman"/>
          <w:sz w:val="16"/>
        </w:rPr>
      </w:pPr>
    </w:p>
    <w:p w14:paraId="11D36BB4" w14:textId="77777777" w:rsidR="00AA3D58" w:rsidRDefault="00AA3D58">
      <w:pPr>
        <w:rPr>
          <w:rFonts w:ascii="Times New Roman" w:eastAsia="方正黑体_GBK" w:hAnsi="Times New Roman" w:cs="Times New Roman"/>
          <w:sz w:val="16"/>
        </w:rPr>
      </w:pPr>
    </w:p>
    <w:p w14:paraId="76D7A650" w14:textId="0A16A2F1" w:rsidR="00AA3D58" w:rsidRDefault="00000000">
      <w:pPr>
        <w:rPr>
          <w:rFonts w:ascii="Times New Roman" w:eastAsia="方正黑体_GBK" w:hAnsi="Times New Roman" w:cs="Times New Roman"/>
          <w:sz w:val="24"/>
        </w:rPr>
      </w:pPr>
      <w:r>
        <w:rPr>
          <w:rFonts w:ascii="Times New Roman" w:eastAsia="方正黑体_GBK" w:hAnsi="Times New Roman" w:cs="Times New Roman"/>
          <w:sz w:val="24"/>
        </w:rPr>
        <w:t>二、</w:t>
      </w:r>
      <w:r w:rsidR="00EA0FC6">
        <w:rPr>
          <w:rFonts w:ascii="Times New Roman" w:eastAsia="方正黑体_GBK" w:hAnsi="Times New Roman" w:cs="Times New Roman"/>
          <w:sz w:val="24"/>
        </w:rPr>
        <w:t>课题</w:t>
      </w:r>
      <w:r>
        <w:rPr>
          <w:rFonts w:ascii="Times New Roman" w:eastAsia="方正黑体_GBK" w:hAnsi="Times New Roman" w:cs="Times New Roman"/>
          <w:sz w:val="24"/>
        </w:rPr>
        <w:t>验收内容及考核指标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AA3D58" w14:paraId="6A14B53E" w14:textId="77777777" w:rsidTr="00EA0FC6">
        <w:trPr>
          <w:trHeight w:val="12483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47AB" w14:textId="3C066802" w:rsidR="00AA3D58" w:rsidRDefault="00000000">
            <w:pPr>
              <w:adjustRightInd w:val="0"/>
              <w:snapToGrid w:val="0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包括：</w:t>
            </w:r>
            <w:r>
              <w:rPr>
                <w:rFonts w:ascii="Times New Roman" w:eastAsia="黑体" w:hAnsi="Times New Roman" w:cs="Times New Roman"/>
                <w:szCs w:val="21"/>
              </w:rPr>
              <w:t>1</w:t>
            </w:r>
            <w:r>
              <w:rPr>
                <w:rFonts w:ascii="Times New Roman" w:eastAsia="黑体" w:hAnsi="Times New Roman" w:cs="Times New Roman"/>
                <w:szCs w:val="21"/>
              </w:rPr>
              <w:t>、主要技术指标：如形成的专利、新技术、新产品、新装置、论文专著等数量、指标及其水平等；</w:t>
            </w:r>
            <w:r>
              <w:rPr>
                <w:rFonts w:ascii="Times New Roman" w:eastAsia="黑体" w:hAnsi="Times New Roman" w:cs="Times New Roman"/>
                <w:szCs w:val="21"/>
              </w:rPr>
              <w:t>2</w:t>
            </w:r>
            <w:r>
              <w:rPr>
                <w:rFonts w:ascii="Times New Roman" w:eastAsia="黑体" w:hAnsi="Times New Roman" w:cs="Times New Roman"/>
                <w:szCs w:val="21"/>
              </w:rPr>
              <w:t>、</w:t>
            </w:r>
            <w:r w:rsidR="00EA0FC6">
              <w:rPr>
                <w:rFonts w:ascii="Times New Roman" w:eastAsia="黑体" w:hAnsi="Times New Roman" w:cs="Times New Roman"/>
                <w:szCs w:val="21"/>
              </w:rPr>
              <w:t>课题</w:t>
            </w:r>
            <w:r>
              <w:rPr>
                <w:rFonts w:ascii="Times New Roman" w:eastAsia="黑体" w:hAnsi="Times New Roman" w:cs="Times New Roman"/>
                <w:szCs w:val="21"/>
              </w:rPr>
              <w:t>实施过程中的形成的诊疗规范、技术或质量控制标准、管理模式、示范基地等；</w:t>
            </w:r>
            <w:r>
              <w:rPr>
                <w:rFonts w:ascii="Times New Roman" w:eastAsia="黑体" w:hAnsi="Times New Roman" w:cs="Times New Roman"/>
                <w:szCs w:val="21"/>
              </w:rPr>
              <w:t>3</w:t>
            </w:r>
            <w:r>
              <w:rPr>
                <w:rFonts w:ascii="Times New Roman" w:eastAsia="黑体" w:hAnsi="Times New Roman" w:cs="Times New Roman"/>
                <w:szCs w:val="21"/>
              </w:rPr>
              <w:t>、其他应考核指标。</w:t>
            </w:r>
          </w:p>
          <w:p w14:paraId="070E47A9" w14:textId="77777777" w:rsidR="00AA3D58" w:rsidRDefault="00AA3D58">
            <w:pPr>
              <w:adjustRightInd w:val="0"/>
              <w:snapToGrid w:val="0"/>
              <w:rPr>
                <w:rFonts w:ascii="Times New Roman" w:eastAsia="方正黑体_GBK" w:hAnsi="Times New Roman" w:cs="Times New Roman"/>
                <w:sz w:val="24"/>
              </w:rPr>
            </w:pPr>
          </w:p>
          <w:p w14:paraId="49DFDE62" w14:textId="77777777" w:rsidR="00AA3D58" w:rsidRDefault="00AA3D58">
            <w:pPr>
              <w:rPr>
                <w:rFonts w:ascii="Times New Roman" w:eastAsia="方正黑体_GBK" w:hAnsi="Times New Roman" w:cs="Times New Roman"/>
                <w:sz w:val="30"/>
              </w:rPr>
            </w:pPr>
          </w:p>
          <w:p w14:paraId="2C633416" w14:textId="77777777" w:rsidR="00AA3D58" w:rsidRDefault="00AA3D58">
            <w:pPr>
              <w:rPr>
                <w:rFonts w:ascii="Times New Roman" w:eastAsia="方正黑体_GBK" w:hAnsi="Times New Roman" w:cs="Times New Roman"/>
                <w:sz w:val="30"/>
              </w:rPr>
            </w:pPr>
          </w:p>
          <w:p w14:paraId="74D20BB4" w14:textId="77777777" w:rsidR="00AA3D58" w:rsidRDefault="00AA3D58">
            <w:pPr>
              <w:rPr>
                <w:rFonts w:ascii="Times New Roman" w:eastAsia="方正黑体_GBK" w:hAnsi="Times New Roman" w:cs="Times New Roman"/>
                <w:sz w:val="30"/>
              </w:rPr>
            </w:pPr>
          </w:p>
          <w:p w14:paraId="3917DED1" w14:textId="77777777" w:rsidR="00AA3D58" w:rsidRDefault="00AA3D58">
            <w:pPr>
              <w:rPr>
                <w:rFonts w:ascii="Times New Roman" w:eastAsia="方正黑体_GBK" w:hAnsi="Times New Roman" w:cs="Times New Roman"/>
                <w:sz w:val="30"/>
              </w:rPr>
            </w:pPr>
          </w:p>
          <w:p w14:paraId="63CBDD74" w14:textId="77777777" w:rsidR="00AA3D58" w:rsidRDefault="00AA3D58">
            <w:pPr>
              <w:rPr>
                <w:rFonts w:ascii="Times New Roman" w:eastAsia="方正黑体_GBK" w:hAnsi="Times New Roman" w:cs="Times New Roman"/>
                <w:sz w:val="30"/>
              </w:rPr>
            </w:pPr>
          </w:p>
          <w:p w14:paraId="1EFB89B4" w14:textId="77777777" w:rsidR="00AA3D58" w:rsidRDefault="00AA3D58">
            <w:pPr>
              <w:rPr>
                <w:rFonts w:ascii="Times New Roman" w:eastAsia="方正黑体_GBK" w:hAnsi="Times New Roman" w:cs="Times New Roman"/>
                <w:sz w:val="30"/>
              </w:rPr>
            </w:pPr>
          </w:p>
          <w:p w14:paraId="32DE7AB6" w14:textId="77777777" w:rsidR="00AA3D58" w:rsidRDefault="00AA3D58">
            <w:pPr>
              <w:rPr>
                <w:rFonts w:ascii="Times New Roman" w:eastAsia="方正黑体_GBK" w:hAnsi="Times New Roman" w:cs="Times New Roman"/>
                <w:sz w:val="30"/>
              </w:rPr>
            </w:pPr>
          </w:p>
          <w:p w14:paraId="1C165410" w14:textId="77777777" w:rsidR="00AA3D58" w:rsidRDefault="00AA3D58">
            <w:pPr>
              <w:rPr>
                <w:rFonts w:ascii="Times New Roman" w:eastAsia="方正黑体_GBK" w:hAnsi="Times New Roman" w:cs="Times New Roman"/>
                <w:sz w:val="30"/>
              </w:rPr>
            </w:pPr>
          </w:p>
          <w:p w14:paraId="1FA3A947" w14:textId="77777777" w:rsidR="00AA3D58" w:rsidRDefault="00AA3D58">
            <w:pPr>
              <w:rPr>
                <w:rFonts w:ascii="Times New Roman" w:eastAsia="方正黑体_GBK" w:hAnsi="Times New Roman" w:cs="Times New Roman"/>
                <w:sz w:val="30"/>
              </w:rPr>
            </w:pPr>
          </w:p>
          <w:p w14:paraId="64A1DCDC" w14:textId="77777777" w:rsidR="00AA3D58" w:rsidRDefault="00AA3D58">
            <w:pPr>
              <w:rPr>
                <w:rFonts w:ascii="Times New Roman" w:eastAsia="方正黑体_GBK" w:hAnsi="Times New Roman" w:cs="Times New Roman"/>
                <w:sz w:val="30"/>
              </w:rPr>
            </w:pPr>
          </w:p>
          <w:p w14:paraId="30A2DC7C" w14:textId="77777777" w:rsidR="00AA3D58" w:rsidRDefault="00AA3D58">
            <w:pPr>
              <w:rPr>
                <w:rFonts w:ascii="Times New Roman" w:eastAsia="方正黑体_GBK" w:hAnsi="Times New Roman" w:cs="Times New Roman"/>
                <w:sz w:val="30"/>
              </w:rPr>
            </w:pPr>
          </w:p>
          <w:p w14:paraId="72F13E7C" w14:textId="77777777" w:rsidR="00AA3D58" w:rsidRDefault="00AA3D58">
            <w:pPr>
              <w:rPr>
                <w:rFonts w:ascii="Times New Roman" w:eastAsia="方正黑体_GBK" w:hAnsi="Times New Roman" w:cs="Times New Roman"/>
                <w:sz w:val="30"/>
              </w:rPr>
            </w:pPr>
          </w:p>
          <w:p w14:paraId="2BF71927" w14:textId="77777777" w:rsidR="00AA3D58" w:rsidRDefault="00AA3D58">
            <w:pPr>
              <w:rPr>
                <w:rFonts w:ascii="Times New Roman" w:eastAsia="方正黑体_GBK" w:hAnsi="Times New Roman" w:cs="Times New Roman"/>
                <w:sz w:val="30"/>
              </w:rPr>
            </w:pPr>
          </w:p>
          <w:p w14:paraId="418CBB9E" w14:textId="77777777" w:rsidR="00AA3D58" w:rsidRDefault="00AA3D58">
            <w:pPr>
              <w:rPr>
                <w:rFonts w:ascii="Times New Roman" w:eastAsia="方正黑体_GBK" w:hAnsi="Times New Roman" w:cs="Times New Roman"/>
                <w:sz w:val="30"/>
              </w:rPr>
            </w:pPr>
          </w:p>
          <w:p w14:paraId="4F067D0E" w14:textId="77777777" w:rsidR="00AA3D58" w:rsidRDefault="00AA3D58">
            <w:pPr>
              <w:rPr>
                <w:rFonts w:ascii="Times New Roman" w:eastAsia="方正黑体_GBK" w:hAnsi="Times New Roman" w:cs="Times New Roman"/>
                <w:sz w:val="30"/>
              </w:rPr>
            </w:pPr>
          </w:p>
          <w:p w14:paraId="46F86810" w14:textId="77777777" w:rsidR="00AA3D58" w:rsidRDefault="00AA3D58">
            <w:pPr>
              <w:rPr>
                <w:rFonts w:ascii="Times New Roman" w:eastAsia="方正黑体_GBK" w:hAnsi="Times New Roman" w:cs="Times New Roman"/>
                <w:sz w:val="30"/>
              </w:rPr>
            </w:pPr>
          </w:p>
          <w:p w14:paraId="42BD0FD2" w14:textId="77777777" w:rsidR="00AA3D58" w:rsidRDefault="00AA3D58">
            <w:pPr>
              <w:rPr>
                <w:rFonts w:ascii="Times New Roman" w:eastAsia="方正黑体_GBK" w:hAnsi="Times New Roman" w:cs="Times New Roman"/>
                <w:sz w:val="30"/>
              </w:rPr>
            </w:pPr>
          </w:p>
        </w:tc>
      </w:tr>
    </w:tbl>
    <w:p w14:paraId="3779F014" w14:textId="77777777" w:rsidR="00AA3D58" w:rsidRDefault="00AA3D58">
      <w:pPr>
        <w:rPr>
          <w:rFonts w:ascii="Times New Roman" w:eastAsia="方正黑体_GBK" w:hAnsi="Times New Roman" w:cs="Times New Roman"/>
          <w:sz w:val="18"/>
        </w:rPr>
      </w:pPr>
    </w:p>
    <w:p w14:paraId="5BFBFFF6" w14:textId="77777777" w:rsidR="00AA3D58" w:rsidRDefault="00000000">
      <w:pPr>
        <w:rPr>
          <w:rFonts w:ascii="Times New Roman" w:eastAsia="方正黑体_GBK" w:hAnsi="Times New Roman" w:cs="Times New Roman"/>
          <w:sz w:val="24"/>
        </w:rPr>
      </w:pPr>
      <w:r>
        <w:rPr>
          <w:rFonts w:ascii="Times New Roman" w:eastAsia="方正黑体_GBK" w:hAnsi="Times New Roman" w:cs="Times New Roman"/>
          <w:sz w:val="24"/>
        </w:rPr>
        <w:br w:type="page"/>
      </w:r>
      <w:r>
        <w:rPr>
          <w:rFonts w:ascii="Times New Roman" w:eastAsia="方正黑体_GBK" w:hAnsi="Times New Roman" w:cs="Times New Roman"/>
          <w:sz w:val="24"/>
        </w:rPr>
        <w:lastRenderedPageBreak/>
        <w:t>三、年度计划及年度目标</w:t>
      </w:r>
    </w:p>
    <w:tbl>
      <w:tblPr>
        <w:tblW w:w="8959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6943"/>
      </w:tblGrid>
      <w:tr w:rsidR="00AA3D58" w14:paraId="3C194877" w14:textId="77777777">
        <w:trPr>
          <w:trHeight w:val="340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77241" w14:textId="77777777" w:rsidR="00AA3D58" w:rsidRDefault="00000000">
            <w:pPr>
              <w:jc w:val="center"/>
              <w:rPr>
                <w:rFonts w:ascii="Times New Roman" w:eastAsia="方正黑体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eastAsia="方正黑体_GBK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方正黑体_GBK" w:hAnsi="Times New Roman" w:cs="Times New Roman"/>
                <w:bCs/>
                <w:sz w:val="24"/>
                <w:szCs w:val="24"/>
              </w:rPr>
              <w:t>度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72B69" w14:textId="77777777" w:rsidR="00AA3D58" w:rsidRDefault="00000000">
            <w:pPr>
              <w:jc w:val="center"/>
              <w:rPr>
                <w:rFonts w:ascii="Times New Roman" w:eastAsia="方正黑体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bCs/>
                <w:sz w:val="24"/>
                <w:szCs w:val="24"/>
              </w:rPr>
              <w:t>年度计划及年度目标</w:t>
            </w:r>
          </w:p>
        </w:tc>
      </w:tr>
      <w:tr w:rsidR="00AA3D58" w14:paraId="0945993F" w14:textId="77777777">
        <w:trPr>
          <w:trHeight w:val="340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DD798" w14:textId="1F232678" w:rsidR="00AA3D5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A0FC6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BE4F" w14:textId="77777777" w:rsidR="00AA3D58" w:rsidRDefault="00AA3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D58" w14:paraId="5D551D03" w14:textId="77777777">
        <w:trPr>
          <w:trHeight w:val="340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4B05F" w14:textId="449C18C7" w:rsidR="00AA3D58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A0FC6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05FB" w14:textId="77777777" w:rsidR="00AA3D58" w:rsidRDefault="00AA3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D58" w14:paraId="2C8F1A58" w14:textId="77777777">
        <w:trPr>
          <w:trHeight w:val="340"/>
        </w:trPr>
        <w:tc>
          <w:tcPr>
            <w:tcW w:w="8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6EA16" w14:textId="3D52B7BC" w:rsidR="00AA3D58" w:rsidRDefault="0000000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方正黑体_GBK" w:hAnsi="Times New Roman" w:cs="Times New Roman"/>
                <w:bCs/>
                <w:sz w:val="24"/>
              </w:rPr>
              <w:t>本</w:t>
            </w:r>
            <w:r w:rsidR="00EA0FC6">
              <w:rPr>
                <w:rFonts w:ascii="Times New Roman" w:eastAsia="方正黑体_GBK" w:hAnsi="Times New Roman" w:cs="Times New Roman"/>
                <w:bCs/>
                <w:sz w:val="24"/>
              </w:rPr>
              <w:t>课题</w:t>
            </w:r>
            <w:r>
              <w:rPr>
                <w:rFonts w:ascii="Times New Roman" w:eastAsia="方正黑体_GBK" w:hAnsi="Times New Roman" w:cs="Times New Roman"/>
                <w:bCs/>
                <w:sz w:val="24"/>
              </w:rPr>
              <w:t>应于</w:t>
            </w:r>
            <w:r>
              <w:rPr>
                <w:rFonts w:ascii="Times New Roman" w:eastAsia="方正黑体_GBK" w:hAnsi="Times New Roman" w:cs="Times New Roman"/>
                <w:bCs/>
                <w:sz w:val="24"/>
              </w:rPr>
              <w:t>202</w:t>
            </w:r>
            <w:r w:rsidR="00EA0FC6">
              <w:rPr>
                <w:rFonts w:ascii="Times New Roman" w:eastAsia="方正黑体_GBK" w:hAnsi="Times New Roman" w:cs="Times New Roman" w:hint="eastAsia"/>
                <w:bCs/>
                <w:sz w:val="24"/>
              </w:rPr>
              <w:t>7</w:t>
            </w:r>
            <w:r>
              <w:rPr>
                <w:rFonts w:ascii="Times New Roman" w:eastAsia="方正黑体_GBK" w:hAnsi="Times New Roman" w:cs="Times New Roman"/>
                <w:bCs/>
                <w:sz w:val="24"/>
              </w:rPr>
              <w:t>年</w:t>
            </w:r>
            <w:r>
              <w:rPr>
                <w:rFonts w:ascii="Times New Roman" w:eastAsia="方正黑体_GBK" w:hAnsi="Times New Roman" w:cs="Times New Roman"/>
                <w:bCs/>
                <w:sz w:val="24"/>
              </w:rPr>
              <w:t>2</w:t>
            </w:r>
            <w:r>
              <w:rPr>
                <w:rFonts w:ascii="Times New Roman" w:eastAsia="方正黑体_GBK" w:hAnsi="Times New Roman" w:cs="Times New Roman"/>
                <w:bCs/>
                <w:sz w:val="24"/>
              </w:rPr>
              <w:t>月</w:t>
            </w:r>
            <w:r w:rsidR="00EA0FC6">
              <w:rPr>
                <w:rFonts w:ascii="Times New Roman" w:eastAsia="方正黑体_GBK" w:hAnsi="Times New Roman" w:cs="Times New Roman" w:hint="eastAsia"/>
                <w:bCs/>
                <w:sz w:val="24"/>
              </w:rPr>
              <w:t>28</w:t>
            </w:r>
            <w:r>
              <w:rPr>
                <w:rFonts w:ascii="Times New Roman" w:eastAsia="方正黑体_GBK" w:hAnsi="Times New Roman" w:cs="Times New Roman"/>
                <w:bCs/>
                <w:sz w:val="24"/>
              </w:rPr>
              <w:t>日前结题。</w:t>
            </w:r>
          </w:p>
        </w:tc>
      </w:tr>
    </w:tbl>
    <w:p w14:paraId="08F27F55" w14:textId="77777777" w:rsidR="00AA3D58" w:rsidRDefault="00AA3D58">
      <w:pPr>
        <w:rPr>
          <w:rFonts w:ascii="Times New Roman" w:eastAsia="方正黑体_GBK" w:hAnsi="Times New Roman" w:cs="Times New Roman"/>
          <w:sz w:val="24"/>
          <w:szCs w:val="24"/>
        </w:rPr>
      </w:pPr>
    </w:p>
    <w:p w14:paraId="5A0B9FCB" w14:textId="77777777" w:rsidR="00AA3D58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方正黑体_GBK" w:hAnsi="Times New Roman" w:cs="Times New Roman"/>
          <w:sz w:val="24"/>
          <w:szCs w:val="24"/>
        </w:rPr>
        <w:t>四、经费预算（单位：万元）</w:t>
      </w:r>
      <w:r>
        <w:rPr>
          <w:rFonts w:ascii="Times New Roman" w:eastAsia="方正黑体_GBK" w:hAnsi="Times New Roman" w:cs="Times New Roman"/>
          <w:sz w:val="28"/>
          <w:szCs w:val="28"/>
        </w:rPr>
        <w:t xml:space="preserve"> </w:t>
      </w:r>
      <w:r>
        <w:rPr>
          <w:rFonts w:ascii="Times New Roman" w:eastAsia="方正黑体_GBK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877"/>
        <w:gridCol w:w="2691"/>
        <w:gridCol w:w="2691"/>
      </w:tblGrid>
      <w:tr w:rsidR="00AA3D58" w14:paraId="7F033608" w14:textId="77777777">
        <w:trPr>
          <w:trHeight w:val="430"/>
          <w:jc w:val="center"/>
        </w:trPr>
        <w:tc>
          <w:tcPr>
            <w:tcW w:w="35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E0644" w14:textId="77777777" w:rsidR="00AA3D58" w:rsidRDefault="00000000">
            <w:pPr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bCs/>
                <w:sz w:val="24"/>
                <w:szCs w:val="24"/>
              </w:rPr>
              <w:t>经</w:t>
            </w:r>
            <w:r>
              <w:rPr>
                <w:rFonts w:ascii="Times New Roman" w:eastAsia="方正黑体_GBK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方正黑体_GBK" w:hAnsi="Times New Roman" w:cs="Times New Roman"/>
                <w:bCs/>
                <w:sz w:val="24"/>
                <w:szCs w:val="24"/>
              </w:rPr>
              <w:t>费</w:t>
            </w:r>
            <w:r>
              <w:rPr>
                <w:rFonts w:ascii="Times New Roman" w:eastAsia="方正黑体_GBK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方正黑体_GBK" w:hAnsi="Times New Roman" w:cs="Times New Roman"/>
                <w:bCs/>
                <w:sz w:val="24"/>
                <w:szCs w:val="24"/>
              </w:rPr>
              <w:t>预</w:t>
            </w:r>
            <w:r>
              <w:rPr>
                <w:rFonts w:ascii="Times New Roman" w:eastAsia="方正黑体_GBK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方正黑体_GBK" w:hAnsi="Times New Roman" w:cs="Times New Roman"/>
                <w:bCs/>
                <w:sz w:val="24"/>
                <w:szCs w:val="24"/>
              </w:rPr>
              <w:t>算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182C" w14:textId="77777777" w:rsidR="00AA3D58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bCs/>
                <w:sz w:val="24"/>
                <w:szCs w:val="24"/>
              </w:rPr>
              <w:t>年度经费</w:t>
            </w:r>
          </w:p>
        </w:tc>
      </w:tr>
      <w:tr w:rsidR="00AA3D58" w14:paraId="2A4CE400" w14:textId="77777777">
        <w:trPr>
          <w:trHeight w:val="427"/>
          <w:jc w:val="center"/>
        </w:trPr>
        <w:tc>
          <w:tcPr>
            <w:tcW w:w="3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E03F" w14:textId="77777777" w:rsidR="00AA3D58" w:rsidRDefault="00AA3D58">
            <w:pPr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96CB" w14:textId="4D774994" w:rsidR="00AA3D58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bCs/>
                <w:sz w:val="24"/>
                <w:szCs w:val="24"/>
              </w:rPr>
              <w:t>202</w:t>
            </w:r>
            <w:r w:rsidR="00EA0FC6">
              <w:rPr>
                <w:rFonts w:ascii="Times New Roman" w:eastAsia="方正黑体_GBK" w:hAnsi="Times New Roman" w:cs="Times New Roman" w:hint="eastAsia"/>
                <w:bCs/>
                <w:sz w:val="24"/>
                <w:szCs w:val="24"/>
              </w:rPr>
              <w:t>5</w:t>
            </w:r>
            <w:r>
              <w:rPr>
                <w:rFonts w:ascii="Times New Roman" w:eastAsia="方正黑体_GBK" w:hAnsi="Times New Roman" w:cs="Times New Roman"/>
                <w:bCs/>
                <w:sz w:val="24"/>
                <w:szCs w:val="24"/>
              </w:rPr>
              <w:t>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D5A5" w14:textId="06CACD16" w:rsidR="00AA3D58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bCs/>
                <w:sz w:val="24"/>
                <w:szCs w:val="24"/>
              </w:rPr>
              <w:t>202</w:t>
            </w:r>
            <w:r w:rsidR="00EA0FC6">
              <w:rPr>
                <w:rFonts w:ascii="Times New Roman" w:eastAsia="方正黑体_GBK" w:hAnsi="Times New Roman" w:cs="Times New Roman" w:hint="eastAsia"/>
                <w:bCs/>
                <w:sz w:val="24"/>
                <w:szCs w:val="24"/>
              </w:rPr>
              <w:t>6</w:t>
            </w:r>
            <w:r>
              <w:rPr>
                <w:rFonts w:ascii="Times New Roman" w:eastAsia="方正黑体_GBK" w:hAnsi="Times New Roman" w:cs="Times New Roman"/>
                <w:bCs/>
                <w:sz w:val="24"/>
                <w:szCs w:val="24"/>
              </w:rPr>
              <w:t>年</w:t>
            </w:r>
          </w:p>
        </w:tc>
      </w:tr>
      <w:tr w:rsidR="00AA3D58" w14:paraId="0FE82B54" w14:textId="77777777">
        <w:trPr>
          <w:trHeight w:val="425"/>
          <w:jc w:val="center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8B4C" w14:textId="77777777" w:rsidR="00AA3D58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BE65" w14:textId="77777777" w:rsidR="00AA3D58" w:rsidRDefault="00AA3D5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1617" w14:textId="77777777" w:rsidR="00AA3D58" w:rsidRDefault="00AA3D5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D58" w14:paraId="7738637D" w14:textId="77777777">
        <w:trPr>
          <w:trHeight w:val="425"/>
          <w:jc w:val="center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E71E" w14:textId="77777777" w:rsidR="00AA3D58" w:rsidRDefault="00000000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其中：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乙方配套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4D2E" w14:textId="77777777" w:rsidR="00AA3D58" w:rsidRDefault="00AA3D5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AB09" w14:textId="77777777" w:rsidR="00AA3D58" w:rsidRDefault="00AA3D5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D58" w14:paraId="6E289CF1" w14:textId="77777777">
        <w:trPr>
          <w:trHeight w:val="425"/>
          <w:jc w:val="center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AFD7" w14:textId="77777777" w:rsidR="00AA3D58" w:rsidRDefault="00000000">
            <w:pPr>
              <w:adjustRightInd w:val="0"/>
              <w:snapToGrid w:val="0"/>
              <w:spacing w:line="300" w:lineRule="exact"/>
              <w:ind w:firstLineChars="600" w:firstLine="1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丙方自筹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A7A4" w14:textId="77777777" w:rsidR="00AA3D58" w:rsidRDefault="00AA3D5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24EF" w14:textId="77777777" w:rsidR="00AA3D58" w:rsidRDefault="00AA3D5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D58" w14:paraId="67D3C970" w14:textId="77777777">
        <w:trPr>
          <w:trHeight w:val="425"/>
          <w:jc w:val="center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CBA1" w14:textId="77777777" w:rsidR="00AA3D58" w:rsidRDefault="00000000">
            <w:pPr>
              <w:adjustRightInd w:val="0"/>
              <w:snapToGrid w:val="0"/>
              <w:spacing w:line="300" w:lineRule="exact"/>
              <w:ind w:firstLineChars="300" w:firstLine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其他部门拨款或组织捐助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9F8E" w14:textId="77777777" w:rsidR="00AA3D58" w:rsidRDefault="00AA3D5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C9AD" w14:textId="77777777" w:rsidR="00AA3D58" w:rsidRDefault="00AA3D5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D58" w14:paraId="22582C51" w14:textId="77777777">
        <w:trPr>
          <w:trHeight w:val="425"/>
          <w:jc w:val="center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B47D" w14:textId="77777777" w:rsidR="00AA3D58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bCs/>
                <w:sz w:val="24"/>
                <w:szCs w:val="24"/>
              </w:rPr>
              <w:t>预算支出计划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0158" w14:textId="4F56FC8B" w:rsidR="00AA3D58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bCs/>
                <w:sz w:val="24"/>
                <w:szCs w:val="24"/>
              </w:rPr>
              <w:t>202</w:t>
            </w:r>
            <w:r w:rsidR="00EA0FC6">
              <w:rPr>
                <w:rFonts w:ascii="Times New Roman" w:eastAsia="方正黑体_GBK" w:hAnsi="Times New Roman" w:cs="Times New Roman" w:hint="eastAsia"/>
                <w:bCs/>
                <w:sz w:val="24"/>
                <w:szCs w:val="24"/>
              </w:rPr>
              <w:t>5</w:t>
            </w:r>
            <w:r>
              <w:rPr>
                <w:rFonts w:ascii="Times New Roman" w:eastAsia="方正黑体_GBK" w:hAnsi="Times New Roman" w:cs="Times New Roman"/>
                <w:bCs/>
                <w:sz w:val="24"/>
                <w:szCs w:val="24"/>
              </w:rPr>
              <w:t>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4FF5" w14:textId="7F5EF171" w:rsidR="00AA3D58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bCs/>
                <w:sz w:val="24"/>
                <w:szCs w:val="24"/>
              </w:rPr>
              <w:t>202</w:t>
            </w:r>
            <w:r w:rsidR="00EA0FC6">
              <w:rPr>
                <w:rFonts w:ascii="Times New Roman" w:eastAsia="方正黑体_GBK" w:hAnsi="Times New Roman" w:cs="Times New Roman" w:hint="eastAsia"/>
                <w:bCs/>
                <w:sz w:val="24"/>
                <w:szCs w:val="24"/>
              </w:rPr>
              <w:t>6</w:t>
            </w:r>
            <w:r>
              <w:rPr>
                <w:rFonts w:ascii="Times New Roman" w:eastAsia="方正黑体_GBK" w:hAnsi="Times New Roman" w:cs="Times New Roman"/>
                <w:bCs/>
                <w:sz w:val="24"/>
                <w:szCs w:val="24"/>
              </w:rPr>
              <w:t>年</w:t>
            </w:r>
          </w:p>
        </w:tc>
      </w:tr>
      <w:tr w:rsidR="00AA3D58" w14:paraId="3367702E" w14:textId="77777777">
        <w:trPr>
          <w:trHeight w:val="425"/>
          <w:jc w:val="center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EFC0" w14:textId="77777777" w:rsidR="00AA3D58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科学研究费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67CE" w14:textId="77777777" w:rsidR="00AA3D58" w:rsidRDefault="00AA3D5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EF26" w14:textId="77777777" w:rsidR="00AA3D58" w:rsidRDefault="00AA3D5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D58" w14:paraId="603E22F3" w14:textId="77777777">
        <w:trPr>
          <w:trHeight w:val="425"/>
          <w:jc w:val="center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536E" w14:textId="77777777" w:rsidR="00AA3D58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仪器设备费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57B6" w14:textId="77777777" w:rsidR="00AA3D58" w:rsidRDefault="00AA3D5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B629" w14:textId="77777777" w:rsidR="00AA3D58" w:rsidRDefault="00AA3D5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D58" w14:paraId="6C3F3BCE" w14:textId="77777777">
        <w:trPr>
          <w:trHeight w:val="425"/>
          <w:jc w:val="center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BF3C" w14:textId="77777777" w:rsidR="00AA3D58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零星土建工程费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3D69" w14:textId="77777777" w:rsidR="00AA3D58" w:rsidRDefault="00AA3D5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AC1A" w14:textId="77777777" w:rsidR="00AA3D58" w:rsidRDefault="00AA3D5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D58" w14:paraId="731A61C4" w14:textId="77777777">
        <w:trPr>
          <w:trHeight w:val="425"/>
          <w:jc w:val="center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5049" w14:textId="77777777" w:rsidR="00AA3D58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科学实验材料费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E380" w14:textId="77777777" w:rsidR="00AA3D58" w:rsidRDefault="00AA3D5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7D51" w14:textId="77777777" w:rsidR="00AA3D58" w:rsidRDefault="00AA3D5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D58" w14:paraId="3EC3BE23" w14:textId="77777777">
        <w:trPr>
          <w:trHeight w:val="425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9822" w14:textId="77777777" w:rsidR="00AA3D58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其</w:t>
            </w:r>
          </w:p>
          <w:p w14:paraId="7B4A3AF9" w14:textId="77777777" w:rsidR="00AA3D58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中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4E80" w14:textId="77777777" w:rsidR="00AA3D58" w:rsidRDefault="00000000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实验用品、试剂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8201" w14:textId="77777777" w:rsidR="00AA3D58" w:rsidRDefault="00AA3D5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43B8" w14:textId="77777777" w:rsidR="00AA3D58" w:rsidRDefault="00AA3D5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D58" w14:paraId="2CF5B4D5" w14:textId="77777777">
        <w:trPr>
          <w:trHeight w:val="425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2BD0" w14:textId="77777777" w:rsidR="00AA3D58" w:rsidRDefault="00AA3D5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C85E" w14:textId="77777777" w:rsidR="00AA3D58" w:rsidRDefault="00000000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物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9718" w14:textId="77777777" w:rsidR="00AA3D58" w:rsidRDefault="00AA3D5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1822" w14:textId="77777777" w:rsidR="00AA3D58" w:rsidRDefault="00AA3D5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D58" w14:paraId="336E749A" w14:textId="77777777">
        <w:trPr>
          <w:trHeight w:val="425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192E" w14:textId="77777777" w:rsidR="00AA3D58" w:rsidRDefault="00AA3D5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F6B2" w14:textId="77777777" w:rsidR="00AA3D58" w:rsidRDefault="00000000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实验器材耗损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BD3D" w14:textId="77777777" w:rsidR="00AA3D58" w:rsidRDefault="00AA3D5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BE4D" w14:textId="77777777" w:rsidR="00AA3D58" w:rsidRDefault="00AA3D5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D58" w14:paraId="052E4D2C" w14:textId="77777777">
        <w:trPr>
          <w:trHeight w:val="425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0F9D" w14:textId="77777777" w:rsidR="00AA3D58" w:rsidRDefault="00AA3D58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C171" w14:textId="77777777" w:rsidR="00AA3D58" w:rsidRDefault="00000000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理化数据测试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E9DC" w14:textId="77777777" w:rsidR="00AA3D58" w:rsidRDefault="00AA3D5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86A5" w14:textId="77777777" w:rsidR="00AA3D58" w:rsidRDefault="00AA3D5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D58" w14:paraId="440F5B11" w14:textId="77777777">
        <w:trPr>
          <w:trHeight w:val="425"/>
          <w:jc w:val="center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53AB" w14:textId="77777777" w:rsidR="00AA3D58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病员诊疗补贴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BA4A" w14:textId="77777777" w:rsidR="00AA3D58" w:rsidRDefault="00AA3D5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6354" w14:textId="77777777" w:rsidR="00AA3D58" w:rsidRDefault="00AA3D5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D58" w14:paraId="4553547A" w14:textId="77777777">
        <w:trPr>
          <w:trHeight w:val="425"/>
          <w:jc w:val="center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74F1" w14:textId="77777777" w:rsidR="00AA3D58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0C41" w14:textId="77777777" w:rsidR="00AA3D58" w:rsidRDefault="00AA3D5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F721" w14:textId="77777777" w:rsidR="00AA3D58" w:rsidRDefault="00AA3D5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D58" w14:paraId="130F55D0" w14:textId="77777777">
        <w:trPr>
          <w:trHeight w:val="425"/>
          <w:jc w:val="center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9B99" w14:textId="77777777" w:rsidR="00AA3D58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资料、印刷费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F6CD" w14:textId="77777777" w:rsidR="00AA3D58" w:rsidRDefault="00AA3D5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F57B" w14:textId="77777777" w:rsidR="00AA3D58" w:rsidRDefault="00AA3D5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D58" w14:paraId="192E379D" w14:textId="77777777">
        <w:trPr>
          <w:trHeight w:val="425"/>
          <w:jc w:val="center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D624" w14:textId="77777777" w:rsidR="00AA3D58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不脱产人员劳务补贴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0B28" w14:textId="77777777" w:rsidR="00AA3D58" w:rsidRDefault="00AA3D5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BC79" w14:textId="77777777" w:rsidR="00AA3D58" w:rsidRDefault="00AA3D5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D58" w14:paraId="35CA488B" w14:textId="77777777">
        <w:trPr>
          <w:trHeight w:val="425"/>
          <w:jc w:val="center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4AB8" w14:textId="77777777" w:rsidR="00AA3D58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2FAA" w14:textId="77777777" w:rsidR="00AA3D58" w:rsidRDefault="00AA3D5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56C9" w14:textId="77777777" w:rsidR="00AA3D58" w:rsidRDefault="00AA3D5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D58" w14:paraId="6F907797" w14:textId="77777777">
        <w:trPr>
          <w:trHeight w:val="425"/>
          <w:jc w:val="center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C926" w14:textId="77777777" w:rsidR="00AA3D58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协作单位科研经费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89AD" w14:textId="77777777" w:rsidR="00AA3D58" w:rsidRDefault="00AA3D5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87A4" w14:textId="77777777" w:rsidR="00AA3D58" w:rsidRDefault="00AA3D5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D58" w14:paraId="45F6D3E3" w14:textId="77777777">
        <w:trPr>
          <w:trHeight w:val="425"/>
          <w:jc w:val="center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D3F8" w14:textId="77777777" w:rsidR="00AA3D58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他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8B2A" w14:textId="77777777" w:rsidR="00AA3D58" w:rsidRDefault="00AA3D5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9B56" w14:textId="77777777" w:rsidR="00AA3D58" w:rsidRDefault="00AA3D5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19675F" w14:textId="77777777" w:rsidR="00AA3D58" w:rsidRDefault="00000000">
      <w:pPr>
        <w:rPr>
          <w:rFonts w:ascii="Times New Roman" w:eastAsia="方正黑体_GBK" w:hAnsi="Times New Roman" w:cs="Times New Roman"/>
          <w:sz w:val="24"/>
        </w:rPr>
      </w:pPr>
      <w:r>
        <w:rPr>
          <w:rFonts w:ascii="Times New Roman" w:eastAsia="方正黑体_GBK" w:hAnsi="Times New Roman" w:cs="Times New Roman"/>
          <w:sz w:val="24"/>
        </w:rPr>
        <w:lastRenderedPageBreak/>
        <w:t>五、签订合同各方签字盖章</w:t>
      </w:r>
    </w:p>
    <w:p w14:paraId="009F603D" w14:textId="77777777" w:rsidR="00AA3D58" w:rsidRDefault="00AA3D58">
      <w:pPr>
        <w:ind w:rightChars="-313" w:right="-657" w:firstLine="480"/>
        <w:rPr>
          <w:rFonts w:ascii="Times New Roman" w:hAnsi="Times New Roman" w:cs="Times New Roman"/>
          <w:sz w:val="24"/>
        </w:rPr>
      </w:pPr>
    </w:p>
    <w:p w14:paraId="7D3BA487" w14:textId="77777777" w:rsidR="00AA3D58" w:rsidRDefault="00AA3D58">
      <w:pPr>
        <w:ind w:rightChars="-313" w:right="-657" w:firstLine="480"/>
        <w:rPr>
          <w:rFonts w:ascii="Times New Roman" w:eastAsia="仿宋_GB2312" w:hAnsi="Times New Roman" w:cs="Times New Roman"/>
          <w:sz w:val="28"/>
          <w:szCs w:val="28"/>
        </w:rPr>
      </w:pPr>
    </w:p>
    <w:p w14:paraId="7423D1DC" w14:textId="77777777" w:rsidR="00AA3D58" w:rsidRDefault="00000000">
      <w:pPr>
        <w:ind w:rightChars="-313" w:right="-657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主管单位（甲方）：江苏省妇幼保健协会</w:t>
      </w:r>
    </w:p>
    <w:p w14:paraId="1D36D7A4" w14:textId="77777777" w:rsidR="00AA3D58" w:rsidRDefault="00000000">
      <w:pPr>
        <w:tabs>
          <w:tab w:val="left" w:pos="7088"/>
        </w:tabs>
        <w:ind w:rightChars="-313" w:right="-657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主管领导（签字）：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公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章</w:t>
      </w:r>
    </w:p>
    <w:p w14:paraId="5BFB65A6" w14:textId="77777777" w:rsidR="00AA3D58" w:rsidRDefault="00000000">
      <w:pPr>
        <w:ind w:rightChars="-313" w:right="-657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办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人（签字）：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日</w:t>
      </w:r>
    </w:p>
    <w:p w14:paraId="56777E8D" w14:textId="77777777" w:rsidR="00AA3D58" w:rsidRDefault="00000000">
      <w:pPr>
        <w:ind w:rightChars="-313" w:right="-657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413EBA9E" w14:textId="77777777" w:rsidR="00AA3D58" w:rsidRDefault="00AA3D58">
      <w:pPr>
        <w:ind w:rightChars="-313" w:right="-657" w:firstLine="480"/>
        <w:rPr>
          <w:rFonts w:ascii="Times New Roman" w:hAnsi="Times New Roman" w:cs="Times New Roman"/>
          <w:sz w:val="24"/>
          <w:szCs w:val="24"/>
        </w:rPr>
      </w:pPr>
    </w:p>
    <w:p w14:paraId="1E8A1F9C" w14:textId="77777777" w:rsidR="00AA3D58" w:rsidRDefault="00AA3D58">
      <w:pPr>
        <w:ind w:rightChars="-313" w:right="-657" w:firstLine="480"/>
        <w:rPr>
          <w:rFonts w:ascii="Times New Roman" w:hAnsi="Times New Roman" w:cs="Times New Roman"/>
          <w:sz w:val="24"/>
          <w:szCs w:val="24"/>
        </w:rPr>
      </w:pPr>
    </w:p>
    <w:p w14:paraId="33EB5FD7" w14:textId="77777777" w:rsidR="00AA3D58" w:rsidRDefault="00000000">
      <w:pPr>
        <w:ind w:rightChars="-313" w:right="-657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承担单位（乙方）：</w:t>
      </w:r>
    </w:p>
    <w:p w14:paraId="67C88F79" w14:textId="77777777" w:rsidR="00AA3D58" w:rsidRDefault="00000000">
      <w:pPr>
        <w:ind w:rightChars="-313" w:right="-657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人（签字）：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公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章</w:t>
      </w:r>
    </w:p>
    <w:p w14:paraId="14350308" w14:textId="28294B25" w:rsidR="00AA3D58" w:rsidRDefault="00EA0FC6">
      <w:pPr>
        <w:ind w:rightChars="-313" w:right="-657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课题负责人（丙方）：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日</w:t>
      </w:r>
    </w:p>
    <w:p w14:paraId="50C1F6DD" w14:textId="77777777" w:rsidR="00AA3D58" w:rsidRDefault="00AA3D58">
      <w:pPr>
        <w:ind w:firstLineChars="200" w:firstLine="640"/>
        <w:jc w:val="right"/>
        <w:rPr>
          <w:rFonts w:ascii="Times New Roman" w:eastAsia="方正仿宋_GBK" w:hAnsi="Times New Roman" w:cs="Times New Roman"/>
          <w:color w:val="333333"/>
          <w:sz w:val="32"/>
          <w:szCs w:val="32"/>
        </w:rPr>
      </w:pPr>
    </w:p>
    <w:p w14:paraId="3C285586" w14:textId="77777777" w:rsidR="00AA3D58" w:rsidRDefault="00AA3D58">
      <w:pPr>
        <w:ind w:firstLineChars="200" w:firstLine="640"/>
        <w:jc w:val="right"/>
        <w:rPr>
          <w:rFonts w:ascii="Times New Roman" w:eastAsia="方正仿宋_GBK" w:hAnsi="Times New Roman" w:cs="Times New Roman"/>
          <w:color w:val="333333"/>
          <w:sz w:val="32"/>
          <w:szCs w:val="32"/>
        </w:rPr>
      </w:pPr>
    </w:p>
    <w:p w14:paraId="7265DC54" w14:textId="77777777" w:rsidR="00AA3D58" w:rsidRDefault="00AA3D58">
      <w:pPr>
        <w:ind w:firstLineChars="200" w:firstLine="640"/>
        <w:jc w:val="right"/>
        <w:rPr>
          <w:rFonts w:ascii="Times New Roman" w:eastAsia="方正仿宋_GBK" w:hAnsi="Times New Roman" w:cs="Times New Roman"/>
          <w:color w:val="333333"/>
          <w:sz w:val="32"/>
          <w:szCs w:val="32"/>
        </w:rPr>
      </w:pPr>
    </w:p>
    <w:p w14:paraId="48C27CE0" w14:textId="77777777" w:rsidR="00AA3D58" w:rsidRDefault="00AA3D58">
      <w:pPr>
        <w:ind w:firstLineChars="200" w:firstLine="640"/>
        <w:jc w:val="right"/>
        <w:rPr>
          <w:rFonts w:ascii="Times New Roman" w:eastAsia="方正仿宋_GBK" w:hAnsi="Times New Roman" w:cs="Times New Roman"/>
          <w:color w:val="333333"/>
          <w:sz w:val="32"/>
          <w:szCs w:val="32"/>
        </w:rPr>
      </w:pPr>
    </w:p>
    <w:p w14:paraId="683D68AD" w14:textId="77777777" w:rsidR="00AA3D58" w:rsidRDefault="00AA3D58">
      <w:pPr>
        <w:ind w:right="640" w:firstLineChars="200" w:firstLine="640"/>
        <w:jc w:val="right"/>
        <w:rPr>
          <w:rFonts w:ascii="Times New Roman" w:eastAsia="方正仿宋_GBK" w:hAnsi="Times New Roman" w:cs="Times New Roman"/>
          <w:color w:val="333333"/>
          <w:sz w:val="32"/>
          <w:szCs w:val="32"/>
        </w:rPr>
      </w:pPr>
    </w:p>
    <w:bookmarkEnd w:id="0"/>
    <w:p w14:paraId="16E5A3BF" w14:textId="77777777" w:rsidR="00AA3D58" w:rsidRDefault="00AA3D58">
      <w:pPr>
        <w:pStyle w:val="a9"/>
        <w:spacing w:before="0" w:beforeAutospacing="0" w:after="0" w:afterAutospacing="0" w:line="20" w:lineRule="exact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</w:p>
    <w:sectPr w:rsidR="00AA3D58" w:rsidSect="00EA0FC6">
      <w:footerReference w:type="default" r:id="rId8"/>
      <w:pgSz w:w="11906" w:h="16838"/>
      <w:pgMar w:top="1701" w:right="1474" w:bottom="1247" w:left="1474" w:header="851" w:footer="992" w:gutter="0"/>
      <w:pgNumType w:start="1"/>
      <w:cols w:space="0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E213A" w14:textId="77777777" w:rsidR="008D5F43" w:rsidRDefault="008D5F43">
      <w:pPr>
        <w:rPr>
          <w:rFonts w:hint="eastAsia"/>
        </w:rPr>
      </w:pPr>
      <w:r>
        <w:separator/>
      </w:r>
    </w:p>
  </w:endnote>
  <w:endnote w:type="continuationSeparator" w:id="0">
    <w:p w14:paraId="2AD298A6" w14:textId="77777777" w:rsidR="008D5F43" w:rsidRDefault="008D5F4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77FA1" w14:textId="77777777" w:rsidR="00AA3D58" w:rsidRDefault="00AA3D58">
    <w:pPr>
      <w:pStyle w:val="a5"/>
      <w:tabs>
        <w:tab w:val="clear" w:pos="4153"/>
        <w:tab w:val="left" w:pos="5042"/>
      </w:tabs>
      <w:jc w:val="center"/>
      <w:rPr>
        <w:rFonts w:ascii="方正仿宋_GBK" w:eastAsia="方正仿宋_GBK" w:hAnsi="方正仿宋_GBK" w:cs="方正仿宋_GBK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5BC80" w14:textId="77777777" w:rsidR="008D5F43" w:rsidRDefault="008D5F43">
      <w:pPr>
        <w:rPr>
          <w:rFonts w:hint="eastAsia"/>
        </w:rPr>
      </w:pPr>
      <w:r>
        <w:separator/>
      </w:r>
    </w:p>
  </w:footnote>
  <w:footnote w:type="continuationSeparator" w:id="0">
    <w:p w14:paraId="42A8B13D" w14:textId="77777777" w:rsidR="008D5F43" w:rsidRDefault="008D5F4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61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BmNDQ2MjcxYWQ4Mjk0OGQ3MGEzZjA3NTk5NmQ1N2YifQ=="/>
  </w:docVars>
  <w:rsids>
    <w:rsidRoot w:val="00172A27"/>
    <w:rsid w:val="000231B7"/>
    <w:rsid w:val="00085092"/>
    <w:rsid w:val="000D13AF"/>
    <w:rsid w:val="000E5164"/>
    <w:rsid w:val="00122AB6"/>
    <w:rsid w:val="001276A8"/>
    <w:rsid w:val="00172A27"/>
    <w:rsid w:val="001820EC"/>
    <w:rsid w:val="00183755"/>
    <w:rsid w:val="00185468"/>
    <w:rsid w:val="001D3B36"/>
    <w:rsid w:val="002127EE"/>
    <w:rsid w:val="00292CED"/>
    <w:rsid w:val="002E460B"/>
    <w:rsid w:val="002F4FA3"/>
    <w:rsid w:val="00340409"/>
    <w:rsid w:val="00344FB2"/>
    <w:rsid w:val="00345FB0"/>
    <w:rsid w:val="003616B3"/>
    <w:rsid w:val="003622BD"/>
    <w:rsid w:val="00372320"/>
    <w:rsid w:val="003A04F0"/>
    <w:rsid w:val="003D76B3"/>
    <w:rsid w:val="003E652B"/>
    <w:rsid w:val="00407779"/>
    <w:rsid w:val="00436982"/>
    <w:rsid w:val="00440720"/>
    <w:rsid w:val="00441A91"/>
    <w:rsid w:val="00453539"/>
    <w:rsid w:val="00457EA3"/>
    <w:rsid w:val="004710AA"/>
    <w:rsid w:val="004A0DC6"/>
    <w:rsid w:val="004D5C5D"/>
    <w:rsid w:val="004E2170"/>
    <w:rsid w:val="005514F9"/>
    <w:rsid w:val="00560611"/>
    <w:rsid w:val="0057172D"/>
    <w:rsid w:val="0058379C"/>
    <w:rsid w:val="005D106C"/>
    <w:rsid w:val="005E0C9B"/>
    <w:rsid w:val="00621B16"/>
    <w:rsid w:val="0063109F"/>
    <w:rsid w:val="00635C22"/>
    <w:rsid w:val="00645D40"/>
    <w:rsid w:val="00661EC7"/>
    <w:rsid w:val="006665AB"/>
    <w:rsid w:val="00677C0D"/>
    <w:rsid w:val="00680962"/>
    <w:rsid w:val="0068637B"/>
    <w:rsid w:val="006E4FB2"/>
    <w:rsid w:val="007046AC"/>
    <w:rsid w:val="00713F47"/>
    <w:rsid w:val="007163D5"/>
    <w:rsid w:val="0073216C"/>
    <w:rsid w:val="0073354D"/>
    <w:rsid w:val="00740EA7"/>
    <w:rsid w:val="007A39F7"/>
    <w:rsid w:val="007B1BDA"/>
    <w:rsid w:val="007E4BBA"/>
    <w:rsid w:val="0082023D"/>
    <w:rsid w:val="008238C1"/>
    <w:rsid w:val="0084748A"/>
    <w:rsid w:val="008666AC"/>
    <w:rsid w:val="008A1085"/>
    <w:rsid w:val="008B5AA2"/>
    <w:rsid w:val="008C7804"/>
    <w:rsid w:val="008D5F43"/>
    <w:rsid w:val="008D66B5"/>
    <w:rsid w:val="00922782"/>
    <w:rsid w:val="0096484E"/>
    <w:rsid w:val="009B0C13"/>
    <w:rsid w:val="009B3A20"/>
    <w:rsid w:val="009E1259"/>
    <w:rsid w:val="00A123E1"/>
    <w:rsid w:val="00A854CB"/>
    <w:rsid w:val="00AA3D58"/>
    <w:rsid w:val="00AA5E27"/>
    <w:rsid w:val="00AC4BA7"/>
    <w:rsid w:val="00B03A9C"/>
    <w:rsid w:val="00B07FB3"/>
    <w:rsid w:val="00B40F56"/>
    <w:rsid w:val="00B45E72"/>
    <w:rsid w:val="00B97169"/>
    <w:rsid w:val="00BA14B7"/>
    <w:rsid w:val="00BA2729"/>
    <w:rsid w:val="00BB5C24"/>
    <w:rsid w:val="00C07AB2"/>
    <w:rsid w:val="00C2010E"/>
    <w:rsid w:val="00C24427"/>
    <w:rsid w:val="00C3037F"/>
    <w:rsid w:val="00C65675"/>
    <w:rsid w:val="00C65D15"/>
    <w:rsid w:val="00C735DF"/>
    <w:rsid w:val="00C92FC8"/>
    <w:rsid w:val="00C972D3"/>
    <w:rsid w:val="00CC64A3"/>
    <w:rsid w:val="00CD3998"/>
    <w:rsid w:val="00CF1C83"/>
    <w:rsid w:val="00D11DF6"/>
    <w:rsid w:val="00D11F21"/>
    <w:rsid w:val="00D13E47"/>
    <w:rsid w:val="00DB6A07"/>
    <w:rsid w:val="00DF1DB6"/>
    <w:rsid w:val="00E2235E"/>
    <w:rsid w:val="00E30F60"/>
    <w:rsid w:val="00E50D7D"/>
    <w:rsid w:val="00E61E1E"/>
    <w:rsid w:val="00E65A51"/>
    <w:rsid w:val="00EA0FC6"/>
    <w:rsid w:val="00EC548A"/>
    <w:rsid w:val="00EE6F8B"/>
    <w:rsid w:val="00F07374"/>
    <w:rsid w:val="00F47BF8"/>
    <w:rsid w:val="00F74C9E"/>
    <w:rsid w:val="00FA54F2"/>
    <w:rsid w:val="00FB5591"/>
    <w:rsid w:val="00FB6A3C"/>
    <w:rsid w:val="0FC424EA"/>
    <w:rsid w:val="14486147"/>
    <w:rsid w:val="19F105E4"/>
    <w:rsid w:val="1A057F46"/>
    <w:rsid w:val="1A3836F2"/>
    <w:rsid w:val="1BBB7D5E"/>
    <w:rsid w:val="1D432A63"/>
    <w:rsid w:val="1D977808"/>
    <w:rsid w:val="2158343A"/>
    <w:rsid w:val="22694496"/>
    <w:rsid w:val="24CE35B7"/>
    <w:rsid w:val="286333D5"/>
    <w:rsid w:val="29363BE8"/>
    <w:rsid w:val="295A7CB2"/>
    <w:rsid w:val="29E22A0B"/>
    <w:rsid w:val="2DFB0165"/>
    <w:rsid w:val="2EFD24D4"/>
    <w:rsid w:val="3306509D"/>
    <w:rsid w:val="358562B0"/>
    <w:rsid w:val="393D2185"/>
    <w:rsid w:val="41816F68"/>
    <w:rsid w:val="4384622C"/>
    <w:rsid w:val="448970C2"/>
    <w:rsid w:val="451143F6"/>
    <w:rsid w:val="547A0454"/>
    <w:rsid w:val="54B23010"/>
    <w:rsid w:val="580B2F27"/>
    <w:rsid w:val="5A3329A1"/>
    <w:rsid w:val="5A742F05"/>
    <w:rsid w:val="5B620601"/>
    <w:rsid w:val="5EB532F9"/>
    <w:rsid w:val="65985AA1"/>
    <w:rsid w:val="66DC6786"/>
    <w:rsid w:val="706913CE"/>
    <w:rsid w:val="706E7823"/>
    <w:rsid w:val="70BC104D"/>
    <w:rsid w:val="752910C6"/>
    <w:rsid w:val="76461FB0"/>
    <w:rsid w:val="79775777"/>
    <w:rsid w:val="7AC96A00"/>
    <w:rsid w:val="7B1228E5"/>
    <w:rsid w:val="7F25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8F85018"/>
  <w15:docId w15:val="{D19579A3-0D5C-4292-A71F-52B18CD3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41">
    <w:name w:val="font41"/>
    <w:basedOn w:val="a0"/>
    <w:qFormat/>
    <w:rPr>
      <w:rFonts w:ascii="方正仿宋_GBK" w:eastAsia="方正仿宋_GBK" w:hAnsi="方正仿宋_GBK" w:cs="方正仿宋_GBK" w:hint="default"/>
      <w:color w:val="000000"/>
      <w:sz w:val="26"/>
      <w:szCs w:val="26"/>
      <w:u w:val="none"/>
    </w:rPr>
  </w:style>
  <w:style w:type="character" w:customStyle="1" w:styleId="font51">
    <w:name w:val="font51"/>
    <w:basedOn w:val="a0"/>
    <w:qFormat/>
    <w:rPr>
      <w:rFonts w:ascii="方正仿宋_GBK" w:eastAsia="方正仿宋_GBK" w:hAnsi="方正仿宋_GBK" w:cs="方正仿宋_GBK" w:hint="default"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Pr>
      <w:rFonts w:ascii="方正仿宋_GBK" w:eastAsia="方正仿宋_GBK" w:hAnsi="方正仿宋_GBK" w:cs="方正仿宋_GBK" w:hint="default"/>
      <w:color w:val="000000"/>
      <w:sz w:val="28"/>
      <w:szCs w:val="28"/>
      <w:u w:val="none"/>
    </w:rPr>
  </w:style>
  <w:style w:type="character" w:customStyle="1" w:styleId="font31">
    <w:name w:val="font31"/>
    <w:basedOn w:val="a0"/>
    <w:rPr>
      <w:rFonts w:ascii="Calibri" w:hAnsi="Calibri" w:cs="Calibri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65BE993-09FF-4AA5-A314-FF2A38F8D0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振东 林</dc:creator>
  <cp:lastModifiedBy>大帅 连</cp:lastModifiedBy>
  <cp:revision>75</cp:revision>
  <cp:lastPrinted>2025-02-11T07:00:00Z</cp:lastPrinted>
  <dcterms:created xsi:type="dcterms:W3CDTF">2018-08-16T02:32:00Z</dcterms:created>
  <dcterms:modified xsi:type="dcterms:W3CDTF">2025-02-11T07:16:00Z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E4CA8D02873C43E88EA0586CB3334DF4</vt:lpwstr>
  </property>
</Properties>
</file>