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EFD1" w14:textId="77777777" w:rsidR="00AA3D58" w:rsidRDefault="00000000">
      <w:pPr>
        <w:rPr>
          <w:rFonts w:ascii="Times New Roman" w:eastAsia="方正仿宋_GBK" w:hAnsi="Times New Roman" w:cs="Times New Roman"/>
          <w:color w:val="333333"/>
          <w:sz w:val="32"/>
          <w:szCs w:val="21"/>
        </w:rPr>
      </w:pPr>
      <w:bookmarkStart w:id="0" w:name="_Hlk11344886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color w:val="333333"/>
          <w:sz w:val="32"/>
          <w:szCs w:val="21"/>
        </w:rPr>
        <w:t>附件</w:t>
      </w:r>
      <w:r>
        <w:rPr>
          <w:rFonts w:ascii="Times New Roman" w:eastAsia="方正仿宋_GBK" w:hAnsi="Times New Roman" w:cs="Times New Roman"/>
          <w:color w:val="333333"/>
          <w:sz w:val="32"/>
          <w:szCs w:val="21"/>
        </w:rPr>
        <w:t>2</w:t>
      </w:r>
    </w:p>
    <w:p w14:paraId="4539DA33" w14:textId="7374A259" w:rsidR="00AA3D58" w:rsidRDefault="00000000">
      <w:pPr>
        <w:pStyle w:val="a9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2"/>
        </w:rPr>
      </w:pPr>
      <w:r>
        <w:rPr>
          <w:rFonts w:ascii="Times New Roman" w:eastAsia="方正小标宋_GBK" w:hAnsi="Times New Roman" w:cs="Times New Roman"/>
          <w:color w:val="000000" w:themeColor="text1"/>
          <w:sz w:val="36"/>
          <w:szCs w:val="32"/>
        </w:rPr>
        <w:t>江苏省妇幼保健协会科研</w:t>
      </w:r>
      <w:r w:rsidR="00EA0FC6">
        <w:rPr>
          <w:rFonts w:ascii="Times New Roman" w:eastAsia="方正小标宋_GBK" w:hAnsi="Times New Roman" w:cs="Times New Roman" w:hint="eastAsia"/>
          <w:color w:val="000000" w:themeColor="text1"/>
          <w:sz w:val="36"/>
          <w:szCs w:val="32"/>
        </w:rPr>
        <w:t>课题</w:t>
      </w:r>
      <w:r>
        <w:rPr>
          <w:rFonts w:ascii="Times New Roman" w:eastAsia="方正小标宋_GBK" w:hAnsi="Times New Roman" w:cs="Times New Roman"/>
          <w:color w:val="000000" w:themeColor="text1"/>
          <w:sz w:val="36"/>
          <w:szCs w:val="32"/>
        </w:rPr>
        <w:t>合同书填报要求</w:t>
      </w:r>
    </w:p>
    <w:p w14:paraId="5774B5FC" w14:textId="77777777" w:rsidR="00AA3D58" w:rsidRDefault="00AA3D58">
      <w:pPr>
        <w:pStyle w:val="a9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color w:val="333333"/>
          <w:sz w:val="36"/>
          <w:szCs w:val="32"/>
        </w:rPr>
      </w:pPr>
    </w:p>
    <w:p w14:paraId="33766E1F" w14:textId="7D9B8F3C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为切实加强协会科研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的建设和管理，保证科研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取得预期效果，现就签订</w:t>
      </w:r>
      <w:r w:rsidR="00E30F6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年《江苏省妇幼保健协会科研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合同书》做如下要求：</w:t>
      </w:r>
    </w:p>
    <w:p w14:paraId="616B727A" w14:textId="694CB864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一、《合同书》签订对象为《关于确认</w:t>
      </w:r>
      <w:r w:rsidR="00E30F6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年江苏省妇幼保健协会科研课题立项的通知》中确定的科研</w:t>
      </w:r>
      <w:r w:rsidR="00EA0FC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EA0FC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执行期限为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="00EA0FC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日。</w:t>
      </w:r>
    </w:p>
    <w:p w14:paraId="72139CA4" w14:textId="60009F03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二、《合同书》内容请按要求逐项填写完整，不可空缺项。其中，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研究内容和目标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”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应和原提交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的申请书研究内容一致，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“</w:t>
      </w:r>
      <w:r w:rsidR="00EA0FC6">
        <w:rPr>
          <w:rFonts w:ascii="Times New Roman" w:eastAsia="方正仿宋_GBK" w:hAnsi="Times New Roman" w:cs="Times New Roman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验收内容及考核指标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应按说明提出可量化、可操作的指标，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年度计划及年度目标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应按要求明确提出关键的、必须实现的节点目标，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经费预算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应根据</w:t>
      </w:r>
      <w:r w:rsidR="00EA0FC6">
        <w:rPr>
          <w:rFonts w:ascii="Times New Roman" w:eastAsia="方正仿宋_GBK" w:hAnsi="Times New Roman" w:cs="Times New Roman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需要合理计划，以此作为科研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考核依据。</w:t>
      </w:r>
    </w:p>
    <w:p w14:paraId="756D361D" w14:textId="7DAEC5CA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三、科研课题所在单位要在</w:t>
      </w:r>
      <w:r w:rsidR="00EA0FC6">
        <w:rPr>
          <w:rFonts w:ascii="Times New Roman" w:eastAsia="方正仿宋_GBK" w:hAnsi="Times New Roman" w:cs="Times New Roman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启动实施后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个月内落实配套经费，每个</w:t>
      </w:r>
      <w:r w:rsidR="00EA0FC6">
        <w:rPr>
          <w:rFonts w:ascii="Times New Roman" w:eastAsia="方正仿宋_GBK" w:hAnsi="Times New Roman" w:cs="Times New Roman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配套经费不少于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万元。</w:t>
      </w:r>
    </w:p>
    <w:p w14:paraId="79C1DE28" w14:textId="7EFF2722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四、为确保科研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合同书的目标任务符合要求并如期完成，科研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合同书签订工作实行预审制度。请各有关单位对《合同书》内容进行认真核实，于</w:t>
      </w:r>
      <w:r w:rsidR="00E30F60">
        <w:rPr>
          <w:rFonts w:ascii="Times New Roman" w:eastAsia="方正仿宋_GBK" w:hAnsi="Times New Roman" w:cs="Times New Roman"/>
          <w:color w:val="333333"/>
          <w:sz w:val="32"/>
          <w:szCs w:val="32"/>
        </w:rPr>
        <w:t>202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月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日前将合同书电子版报至我会进行预审，预审合格后返回各有关单位签订合同书。</w:t>
      </w:r>
    </w:p>
    <w:p w14:paraId="1D74ACD4" w14:textId="15F4138E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五、预审合格后的科研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合同书由单位负责人和</w:t>
      </w:r>
      <w:r w:rsidR="00EA0FC6">
        <w:rPr>
          <w:rFonts w:ascii="Times New Roman" w:eastAsia="方正仿宋_GBK" w:hAnsi="Times New Roman" w:cs="Times New Roman"/>
          <w:color w:val="333333"/>
          <w:sz w:val="32"/>
          <w:szCs w:val="32"/>
        </w:rPr>
        <w:t>课题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负责人分别在合同书上的乙方栏和丙方栏签字并加盖公章。盖章后的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纸质版原件一式三份及电子版于</w:t>
      </w:r>
      <w:r w:rsidR="009B0C1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 w:rsidR="009B0C13">
        <w:rPr>
          <w:rFonts w:ascii="Times New Roman" w:eastAsia="方正仿宋_GBK" w:hAnsi="Times New Roman" w:cs="Times New Roman"/>
          <w:color w:val="333333"/>
          <w:sz w:val="32"/>
          <w:szCs w:val="32"/>
        </w:rPr>
        <w:t>02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5</w:t>
      </w:r>
      <w:r w:rsidR="009B0C1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年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 w:rsidR="009B0C1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月</w:t>
      </w:r>
      <w:r w:rsidR="00EA0FC6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日前报我会，逾期不报者视为自动放弃。</w:t>
      </w:r>
    </w:p>
    <w:p w14:paraId="20170414" w14:textId="77777777" w:rsidR="00AA3D58" w:rsidRDefault="00000000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联系地址：南京市玄武区中央路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42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号；邮政编码：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210008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；联系人：王锦荣，手机：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15852949716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；赵云，手机：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18915999907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；电话：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025-83620748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；电子邮箱：</w:t>
      </w:r>
      <w:hyperlink r:id="rId8" w:history="1">
        <w:r w:rsidR="00AA3D58">
          <w:rPr>
            <w:rFonts w:ascii="Times New Roman" w:eastAsia="方正仿宋_GBK" w:hAnsi="Times New Roman" w:cs="Times New Roman"/>
            <w:color w:val="333333"/>
            <w:sz w:val="32"/>
            <w:szCs w:val="32"/>
          </w:rPr>
          <w:t>jsfybj@163.com</w:t>
        </w:r>
      </w:hyperlink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14:paraId="2E043C8C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7393930F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7F7D9C3C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10DF9852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6CE33244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630C488C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694807C9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0B5F9D90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6E2C543C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35A8611B" w14:textId="77777777" w:rsidR="00AA3D58" w:rsidRDefault="00AA3D58">
      <w:pPr>
        <w:pStyle w:val="a9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17A22473" w14:textId="77777777" w:rsidR="00AA3D58" w:rsidRDefault="00AA3D58">
      <w:pPr>
        <w:pStyle w:val="a9"/>
        <w:spacing w:before="0" w:beforeAutospacing="0" w:after="0" w:afterAutospacing="0" w:line="600" w:lineRule="exact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425D08DF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062A3C97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1D631DB6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7E779313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730661A4" w14:textId="77777777" w:rsidR="00EA0FC6" w:rsidRDefault="00EA0FC6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bookmarkEnd w:id="0"/>
    <w:p w14:paraId="6E2E9267" w14:textId="77777777" w:rsidR="00EA0FC6" w:rsidRDefault="00EA0FC6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sectPr w:rsidR="00EA0FC6" w:rsidSect="00EA0FC6">
      <w:footerReference w:type="default" r:id="rId9"/>
      <w:pgSz w:w="11906" w:h="16838"/>
      <w:pgMar w:top="1701" w:right="1474" w:bottom="1247" w:left="1474" w:header="851" w:footer="992" w:gutter="0"/>
      <w:pgNumType w:start="1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1C80" w14:textId="77777777" w:rsidR="008B38AF" w:rsidRDefault="008B38AF">
      <w:pPr>
        <w:rPr>
          <w:rFonts w:hint="eastAsia"/>
        </w:rPr>
      </w:pPr>
      <w:r>
        <w:separator/>
      </w:r>
    </w:p>
  </w:endnote>
  <w:endnote w:type="continuationSeparator" w:id="0">
    <w:p w14:paraId="6C66728B" w14:textId="77777777" w:rsidR="008B38AF" w:rsidRDefault="008B38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7FA1" w14:textId="77777777" w:rsidR="00AA3D58" w:rsidRDefault="00AA3D58">
    <w:pPr>
      <w:pStyle w:val="a5"/>
      <w:tabs>
        <w:tab w:val="clear" w:pos="4153"/>
        <w:tab w:val="left" w:pos="5042"/>
      </w:tabs>
      <w:jc w:val="center"/>
      <w:rPr>
        <w:rFonts w:ascii="方正仿宋_GBK" w:eastAsia="方正仿宋_GBK" w:hAnsi="方正仿宋_GBK" w:cs="方正仿宋_GBK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7CF2" w14:textId="77777777" w:rsidR="008B38AF" w:rsidRDefault="008B38AF">
      <w:pPr>
        <w:rPr>
          <w:rFonts w:hint="eastAsia"/>
        </w:rPr>
      </w:pPr>
      <w:r>
        <w:separator/>
      </w:r>
    </w:p>
  </w:footnote>
  <w:footnote w:type="continuationSeparator" w:id="0">
    <w:p w14:paraId="34B7B365" w14:textId="77777777" w:rsidR="008B38AF" w:rsidRDefault="008B38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61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mNDQ2MjcxYWQ4Mjk0OGQ3MGEzZjA3NTk5NmQ1N2YifQ=="/>
  </w:docVars>
  <w:rsids>
    <w:rsidRoot w:val="00172A27"/>
    <w:rsid w:val="000231B7"/>
    <w:rsid w:val="00085092"/>
    <w:rsid w:val="000D13AF"/>
    <w:rsid w:val="000E5164"/>
    <w:rsid w:val="00122AB6"/>
    <w:rsid w:val="001276A8"/>
    <w:rsid w:val="00172A27"/>
    <w:rsid w:val="001820EC"/>
    <w:rsid w:val="00183755"/>
    <w:rsid w:val="00185468"/>
    <w:rsid w:val="001D3B36"/>
    <w:rsid w:val="002127EE"/>
    <w:rsid w:val="00276C05"/>
    <w:rsid w:val="00292CED"/>
    <w:rsid w:val="002E460B"/>
    <w:rsid w:val="002F4FA3"/>
    <w:rsid w:val="00340409"/>
    <w:rsid w:val="00345FB0"/>
    <w:rsid w:val="003616B3"/>
    <w:rsid w:val="003622BD"/>
    <w:rsid w:val="00372320"/>
    <w:rsid w:val="003A04F0"/>
    <w:rsid w:val="003D76B3"/>
    <w:rsid w:val="003E652B"/>
    <w:rsid w:val="00407779"/>
    <w:rsid w:val="00436982"/>
    <w:rsid w:val="00440720"/>
    <w:rsid w:val="00441A91"/>
    <w:rsid w:val="00453539"/>
    <w:rsid w:val="00457EA3"/>
    <w:rsid w:val="004710AA"/>
    <w:rsid w:val="004A0DC6"/>
    <w:rsid w:val="004D5C5D"/>
    <w:rsid w:val="004E2170"/>
    <w:rsid w:val="005514F9"/>
    <w:rsid w:val="00560611"/>
    <w:rsid w:val="0057172D"/>
    <w:rsid w:val="0058379C"/>
    <w:rsid w:val="005D106C"/>
    <w:rsid w:val="00621B16"/>
    <w:rsid w:val="0063109F"/>
    <w:rsid w:val="00635C22"/>
    <w:rsid w:val="00645D40"/>
    <w:rsid w:val="00661EC7"/>
    <w:rsid w:val="006665AB"/>
    <w:rsid w:val="00677C0D"/>
    <w:rsid w:val="00680962"/>
    <w:rsid w:val="0068637B"/>
    <w:rsid w:val="006E4FB2"/>
    <w:rsid w:val="007046AC"/>
    <w:rsid w:val="00713F47"/>
    <w:rsid w:val="007163D5"/>
    <w:rsid w:val="0073216C"/>
    <w:rsid w:val="0073354D"/>
    <w:rsid w:val="00740EA7"/>
    <w:rsid w:val="007A39F7"/>
    <w:rsid w:val="007B1BDA"/>
    <w:rsid w:val="007E4BBA"/>
    <w:rsid w:val="0082023D"/>
    <w:rsid w:val="008238C1"/>
    <w:rsid w:val="0084748A"/>
    <w:rsid w:val="008666AC"/>
    <w:rsid w:val="008A1085"/>
    <w:rsid w:val="008B38AF"/>
    <w:rsid w:val="008B5AA2"/>
    <w:rsid w:val="008C7804"/>
    <w:rsid w:val="008D66B5"/>
    <w:rsid w:val="00922782"/>
    <w:rsid w:val="0096484E"/>
    <w:rsid w:val="009B0C13"/>
    <w:rsid w:val="009B3A20"/>
    <w:rsid w:val="009E1259"/>
    <w:rsid w:val="00A123E1"/>
    <w:rsid w:val="00A83B6B"/>
    <w:rsid w:val="00A854CB"/>
    <w:rsid w:val="00AA3D58"/>
    <w:rsid w:val="00AA5E27"/>
    <w:rsid w:val="00AC4BA7"/>
    <w:rsid w:val="00B03A9C"/>
    <w:rsid w:val="00B07FB3"/>
    <w:rsid w:val="00B40F56"/>
    <w:rsid w:val="00B45E72"/>
    <w:rsid w:val="00B97169"/>
    <w:rsid w:val="00BA14B7"/>
    <w:rsid w:val="00BA2729"/>
    <w:rsid w:val="00BB5C24"/>
    <w:rsid w:val="00C07AB2"/>
    <w:rsid w:val="00C2010E"/>
    <w:rsid w:val="00C24427"/>
    <w:rsid w:val="00C3037F"/>
    <w:rsid w:val="00C65675"/>
    <w:rsid w:val="00C65D15"/>
    <w:rsid w:val="00C735DF"/>
    <w:rsid w:val="00C92FC8"/>
    <w:rsid w:val="00C972D3"/>
    <w:rsid w:val="00CC64A3"/>
    <w:rsid w:val="00CD3998"/>
    <w:rsid w:val="00CF1C83"/>
    <w:rsid w:val="00D11DF6"/>
    <w:rsid w:val="00D11F21"/>
    <w:rsid w:val="00D13E47"/>
    <w:rsid w:val="00DB6A07"/>
    <w:rsid w:val="00DF1DB6"/>
    <w:rsid w:val="00E2235E"/>
    <w:rsid w:val="00E30F60"/>
    <w:rsid w:val="00E50D7D"/>
    <w:rsid w:val="00E61E1E"/>
    <w:rsid w:val="00E65A51"/>
    <w:rsid w:val="00EA0FC6"/>
    <w:rsid w:val="00EC548A"/>
    <w:rsid w:val="00EE6F8B"/>
    <w:rsid w:val="00F07374"/>
    <w:rsid w:val="00F47BF8"/>
    <w:rsid w:val="00F74C9E"/>
    <w:rsid w:val="00FA54F2"/>
    <w:rsid w:val="00FB5591"/>
    <w:rsid w:val="00FB6A3C"/>
    <w:rsid w:val="0FC424EA"/>
    <w:rsid w:val="14486147"/>
    <w:rsid w:val="19F105E4"/>
    <w:rsid w:val="1A057F46"/>
    <w:rsid w:val="1A3836F2"/>
    <w:rsid w:val="1BBB7D5E"/>
    <w:rsid w:val="1D432A63"/>
    <w:rsid w:val="1D977808"/>
    <w:rsid w:val="2158343A"/>
    <w:rsid w:val="22694496"/>
    <w:rsid w:val="24CE35B7"/>
    <w:rsid w:val="286333D5"/>
    <w:rsid w:val="29363BE8"/>
    <w:rsid w:val="295A7CB2"/>
    <w:rsid w:val="29E22A0B"/>
    <w:rsid w:val="2DFB0165"/>
    <w:rsid w:val="2EFD24D4"/>
    <w:rsid w:val="3306509D"/>
    <w:rsid w:val="358562B0"/>
    <w:rsid w:val="393D2185"/>
    <w:rsid w:val="41816F68"/>
    <w:rsid w:val="4384622C"/>
    <w:rsid w:val="448970C2"/>
    <w:rsid w:val="451143F6"/>
    <w:rsid w:val="547A0454"/>
    <w:rsid w:val="54B23010"/>
    <w:rsid w:val="580B2F27"/>
    <w:rsid w:val="5A3329A1"/>
    <w:rsid w:val="5A742F05"/>
    <w:rsid w:val="5B620601"/>
    <w:rsid w:val="5EB532F9"/>
    <w:rsid w:val="65985AA1"/>
    <w:rsid w:val="66DC6786"/>
    <w:rsid w:val="706913CE"/>
    <w:rsid w:val="706E7823"/>
    <w:rsid w:val="70BC104D"/>
    <w:rsid w:val="752910C6"/>
    <w:rsid w:val="76461FB0"/>
    <w:rsid w:val="79775777"/>
    <w:rsid w:val="7AC96A00"/>
    <w:rsid w:val="7B1228E5"/>
    <w:rsid w:val="7F2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F85018"/>
  <w15:docId w15:val="{D19579A3-0D5C-4292-A71F-52B18CD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default"/>
      <w:color w:val="000000"/>
      <w:sz w:val="26"/>
      <w:szCs w:val="26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ybj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5BE993-09FF-4AA5-A314-FF2A38F8D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振东 林</dc:creator>
  <cp:lastModifiedBy>大帅 连</cp:lastModifiedBy>
  <cp:revision>75</cp:revision>
  <cp:lastPrinted>2025-02-11T07:00:00Z</cp:lastPrinted>
  <dcterms:created xsi:type="dcterms:W3CDTF">2018-08-16T02:32:00Z</dcterms:created>
  <dcterms:modified xsi:type="dcterms:W3CDTF">2025-02-11T07:16:00Z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E4CA8D02873C43E88EA0586CB3334DF4</vt:lpwstr>
  </property>
</Properties>
</file>