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3ADC" w14:textId="77777777" w:rsidR="003955F2" w:rsidRPr="003955F2" w:rsidRDefault="003955F2" w:rsidP="003955F2">
      <w:pPr>
        <w:spacing w:line="600" w:lineRule="exact"/>
        <w:jc w:val="left"/>
        <w:rPr>
          <w:rFonts w:ascii="方正仿宋_GBK" w:eastAsia="方正仿宋_GBK" w:hAnsi="Calibri" w:cs="Times New Roman"/>
          <w:sz w:val="32"/>
          <w:szCs w:val="32"/>
        </w:rPr>
      </w:pPr>
      <w:bookmarkStart w:id="0" w:name="_Hlk508112835"/>
      <w:bookmarkStart w:id="1" w:name="_GoBack"/>
      <w:bookmarkEnd w:id="1"/>
      <w:r w:rsidRPr="003955F2">
        <w:rPr>
          <w:rFonts w:ascii="方正仿宋_GBK" w:eastAsia="方正仿宋_GBK" w:hAnsi="Calibri" w:cs="Times New Roman" w:hint="eastAsia"/>
          <w:sz w:val="32"/>
          <w:szCs w:val="32"/>
        </w:rPr>
        <w:t>附件2</w:t>
      </w:r>
    </w:p>
    <w:p w14:paraId="6A8DD85F" w14:textId="77777777" w:rsidR="003955F2" w:rsidRPr="003955F2" w:rsidRDefault="003955F2" w:rsidP="003955F2">
      <w:pPr>
        <w:spacing w:line="500" w:lineRule="exact"/>
        <w:jc w:val="center"/>
        <w:rPr>
          <w:rFonts w:ascii="方正小标宋_GBK" w:eastAsia="方正小标宋_GBK" w:hAnsi="Calibri" w:cs="Times New Roman"/>
          <w:sz w:val="36"/>
          <w:szCs w:val="32"/>
        </w:rPr>
      </w:pPr>
      <w:r w:rsidRPr="003955F2">
        <w:rPr>
          <w:rFonts w:ascii="方正小标宋_GBK" w:eastAsia="方正小标宋_GBK" w:hAnsi="Calibri" w:cs="Times New Roman" w:hint="eastAsia"/>
          <w:sz w:val="36"/>
          <w:szCs w:val="32"/>
        </w:rPr>
        <w:t>会议交通路线图</w:t>
      </w:r>
    </w:p>
    <w:p w14:paraId="5EB2952B" w14:textId="472FE967" w:rsidR="003955F2" w:rsidRPr="003955F2" w:rsidRDefault="003955F2" w:rsidP="003955F2">
      <w:pPr>
        <w:jc w:val="center"/>
        <w:rPr>
          <w:rFonts w:ascii="Calibri" w:eastAsia="宋体" w:hAnsi="Calibri" w:cs="Times New Roman"/>
          <w:noProof/>
        </w:rPr>
      </w:pPr>
      <w:r w:rsidRPr="003955F2">
        <w:rPr>
          <w:rFonts w:ascii="Calibri" w:eastAsia="宋体" w:hAnsi="Calibri" w:cs="Times New Roman"/>
          <w:noProof/>
        </w:rPr>
        <w:drawing>
          <wp:inline distT="0" distB="0" distL="0" distR="0" wp14:anchorId="70BDB2A4" wp14:editId="7E315FAA">
            <wp:extent cx="5172075" cy="412432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4"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1789A" w14:textId="77777777" w:rsidR="003955F2" w:rsidRPr="003955F2" w:rsidRDefault="003955F2" w:rsidP="003955F2">
      <w:pPr>
        <w:spacing w:line="440" w:lineRule="exact"/>
        <w:ind w:firstLineChars="200" w:firstLine="560"/>
        <w:rPr>
          <w:rFonts w:ascii="方正黑体_GBK" w:eastAsia="方正黑体_GBK" w:hAnsi="Calibri" w:cs="Times New Roman"/>
          <w:sz w:val="28"/>
          <w:szCs w:val="32"/>
        </w:rPr>
      </w:pPr>
      <w:r w:rsidRPr="003955F2">
        <w:rPr>
          <w:rFonts w:ascii="方正黑体_GBK" w:eastAsia="方正黑体_GBK" w:hAnsi="Calibri" w:cs="Times New Roman" w:hint="eastAsia"/>
          <w:sz w:val="28"/>
          <w:szCs w:val="32"/>
        </w:rPr>
        <w:t>一、酒店地址</w:t>
      </w:r>
    </w:p>
    <w:p w14:paraId="2D4C6797" w14:textId="77777777" w:rsidR="003955F2" w:rsidRPr="003955F2" w:rsidRDefault="003955F2" w:rsidP="003955F2">
      <w:pPr>
        <w:spacing w:line="440" w:lineRule="exact"/>
        <w:ind w:firstLineChars="200" w:firstLine="560"/>
        <w:rPr>
          <w:rFonts w:ascii="方正仿宋_GBK" w:eastAsia="方正仿宋_GBK" w:hAnsi="Calibri" w:cs="Times New Roman"/>
          <w:sz w:val="28"/>
          <w:szCs w:val="32"/>
        </w:rPr>
      </w:pPr>
      <w:r w:rsidRPr="003955F2">
        <w:rPr>
          <w:rFonts w:ascii="方正仿宋_GBK" w:eastAsia="方正仿宋_GBK" w:hAnsi="Calibri" w:cs="Times New Roman" w:hint="eastAsia"/>
          <w:sz w:val="28"/>
          <w:szCs w:val="32"/>
        </w:rPr>
        <w:t>南京国际青年会议酒店（南京市建邺区邺城路6号）。</w:t>
      </w:r>
    </w:p>
    <w:p w14:paraId="672ED5CF" w14:textId="77777777" w:rsidR="003955F2" w:rsidRPr="003955F2" w:rsidRDefault="003955F2" w:rsidP="003955F2">
      <w:pPr>
        <w:widowControl/>
        <w:spacing w:line="440" w:lineRule="exact"/>
        <w:ind w:firstLineChars="200" w:firstLine="560"/>
        <w:rPr>
          <w:rFonts w:ascii="方正仿宋_GBK" w:eastAsia="方正仿宋_GBK" w:hAnsi="Calibri" w:cs="Times New Roman"/>
          <w:sz w:val="28"/>
          <w:szCs w:val="32"/>
        </w:rPr>
      </w:pPr>
      <w:r w:rsidRPr="003955F2">
        <w:rPr>
          <w:rFonts w:ascii="方正仿宋_GBK" w:eastAsia="方正仿宋_GBK" w:hAnsi="Calibri" w:cs="Times New Roman" w:hint="eastAsia"/>
          <w:sz w:val="28"/>
          <w:szCs w:val="32"/>
        </w:rPr>
        <w:t>联系电话：0</w:t>
      </w:r>
      <w:r w:rsidRPr="003955F2">
        <w:rPr>
          <w:rFonts w:ascii="方正仿宋_GBK" w:eastAsia="方正仿宋_GBK" w:hAnsi="Calibri" w:cs="Times New Roman"/>
          <w:sz w:val="28"/>
          <w:szCs w:val="32"/>
        </w:rPr>
        <w:t>25-86538888</w:t>
      </w:r>
      <w:r w:rsidRPr="003955F2">
        <w:rPr>
          <w:rFonts w:ascii="方正仿宋_GBK" w:eastAsia="方正仿宋_GBK" w:hAnsi="Calibri" w:cs="Times New Roman" w:hint="eastAsia"/>
          <w:sz w:val="28"/>
          <w:szCs w:val="32"/>
        </w:rPr>
        <w:t>。</w:t>
      </w:r>
    </w:p>
    <w:p w14:paraId="0ACD4AC2" w14:textId="77777777" w:rsidR="003955F2" w:rsidRPr="003955F2" w:rsidRDefault="003955F2" w:rsidP="003955F2">
      <w:pPr>
        <w:widowControl/>
        <w:spacing w:line="440" w:lineRule="exact"/>
        <w:ind w:firstLineChars="200" w:firstLine="560"/>
        <w:rPr>
          <w:rFonts w:ascii="方正黑体_GBK" w:eastAsia="方正黑体_GBK" w:hAnsi="宋体" w:cs="宋体"/>
          <w:kern w:val="0"/>
          <w:sz w:val="28"/>
          <w:szCs w:val="32"/>
        </w:rPr>
      </w:pPr>
      <w:r w:rsidRPr="003955F2">
        <w:rPr>
          <w:rFonts w:ascii="方正黑体_GBK" w:eastAsia="方正黑体_GBK" w:hAnsi="宋体" w:cs="宋体" w:hint="eastAsia"/>
          <w:kern w:val="0"/>
          <w:sz w:val="28"/>
          <w:szCs w:val="32"/>
        </w:rPr>
        <w:t>二、乘车路线：</w:t>
      </w:r>
    </w:p>
    <w:p w14:paraId="00B99ED1" w14:textId="77777777" w:rsidR="003955F2" w:rsidRPr="003955F2" w:rsidRDefault="003955F2" w:rsidP="003955F2">
      <w:pPr>
        <w:widowControl/>
        <w:spacing w:line="440" w:lineRule="exact"/>
        <w:ind w:firstLineChars="200" w:firstLine="560"/>
        <w:rPr>
          <w:rFonts w:ascii="方正楷体_GBK" w:eastAsia="方正楷体_GBK" w:hAnsi="宋体" w:cs="宋体"/>
          <w:kern w:val="0"/>
          <w:sz w:val="28"/>
          <w:szCs w:val="32"/>
        </w:rPr>
      </w:pP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1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、</w:t>
      </w:r>
      <w:r w:rsidRPr="003955F2">
        <w:rPr>
          <w:rFonts w:ascii="方正楷体_GBK" w:eastAsia="方正楷体_GBK" w:hAnsi="宋体" w:cs="宋体" w:hint="eastAsia"/>
          <w:kern w:val="0"/>
          <w:sz w:val="28"/>
          <w:szCs w:val="32"/>
        </w:rPr>
        <w:t>南京站/南京客运总站：</w:t>
      </w:r>
    </w:p>
    <w:p w14:paraId="6C0E5D16" w14:textId="77777777" w:rsidR="003955F2" w:rsidRPr="003955F2" w:rsidRDefault="003955F2" w:rsidP="003955F2">
      <w:pPr>
        <w:widowControl/>
        <w:spacing w:line="440" w:lineRule="exact"/>
        <w:ind w:firstLineChars="200" w:firstLine="560"/>
        <w:rPr>
          <w:rFonts w:ascii="方正仿宋_GBK" w:eastAsia="方正仿宋_GBK" w:hAnsi="宋体" w:cs="宋体"/>
          <w:kern w:val="0"/>
          <w:sz w:val="28"/>
          <w:szCs w:val="32"/>
        </w:rPr>
      </w:pP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乘坐地铁1号线（中国药科大学方向）至新街口站，换乘地铁2号线（油坊桥方向）至元通站下车，步行约1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.6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公里抵达酒店。打车约4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5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元。</w:t>
      </w:r>
    </w:p>
    <w:p w14:paraId="7E1618CA" w14:textId="77777777" w:rsidR="003955F2" w:rsidRPr="003955F2" w:rsidRDefault="003955F2" w:rsidP="003955F2">
      <w:pPr>
        <w:widowControl/>
        <w:spacing w:line="440" w:lineRule="exact"/>
        <w:ind w:firstLineChars="200" w:firstLine="560"/>
        <w:rPr>
          <w:rFonts w:ascii="方正楷体_GBK" w:eastAsia="方正楷体_GBK" w:hAnsi="宋体" w:cs="宋体"/>
          <w:kern w:val="0"/>
          <w:sz w:val="28"/>
          <w:szCs w:val="32"/>
        </w:rPr>
      </w:pP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2、</w:t>
      </w:r>
      <w:r w:rsidRPr="003955F2">
        <w:rPr>
          <w:rFonts w:ascii="方正楷体_GBK" w:eastAsia="方正楷体_GBK" w:hAnsi="宋体" w:cs="宋体" w:hint="eastAsia"/>
          <w:kern w:val="0"/>
          <w:sz w:val="28"/>
          <w:szCs w:val="32"/>
        </w:rPr>
        <w:t>南京南站/南京客运南站：</w:t>
      </w:r>
    </w:p>
    <w:p w14:paraId="30C1F63E" w14:textId="77777777" w:rsidR="003955F2" w:rsidRPr="003955F2" w:rsidRDefault="003955F2" w:rsidP="003955F2">
      <w:pPr>
        <w:widowControl/>
        <w:spacing w:line="440" w:lineRule="exact"/>
        <w:ind w:firstLineChars="200" w:firstLine="560"/>
        <w:rPr>
          <w:rFonts w:ascii="方正仿宋_GBK" w:eastAsia="方正仿宋_GBK" w:hAnsi="宋体" w:cs="宋体"/>
          <w:kern w:val="0"/>
          <w:sz w:val="28"/>
          <w:szCs w:val="32"/>
        </w:rPr>
      </w:pP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乘坐地铁1号线（迈皋桥方向）至安德门站，换乘地铁1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0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号线（雨山路方向）至元通站下车，步行约1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.6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公里抵达酒店。打车约3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5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元。</w:t>
      </w:r>
    </w:p>
    <w:p w14:paraId="1C1081EA" w14:textId="77777777" w:rsidR="003955F2" w:rsidRPr="003955F2" w:rsidRDefault="003955F2" w:rsidP="003955F2">
      <w:pPr>
        <w:widowControl/>
        <w:spacing w:line="440" w:lineRule="exact"/>
        <w:ind w:firstLineChars="200" w:firstLine="560"/>
        <w:rPr>
          <w:rFonts w:ascii="方正楷体_GBK" w:eastAsia="方正楷体_GBK" w:hAnsi="宋体" w:cs="宋体"/>
          <w:kern w:val="0"/>
          <w:sz w:val="28"/>
          <w:szCs w:val="32"/>
        </w:rPr>
      </w:pP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3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、</w:t>
      </w:r>
      <w:r w:rsidRPr="003955F2">
        <w:rPr>
          <w:rFonts w:ascii="方正楷体_GBK" w:eastAsia="方正楷体_GBK" w:hAnsi="宋体" w:cs="宋体" w:hint="eastAsia"/>
          <w:kern w:val="0"/>
          <w:sz w:val="28"/>
          <w:szCs w:val="32"/>
        </w:rPr>
        <w:t>南京禄口国际机场：</w:t>
      </w:r>
    </w:p>
    <w:p w14:paraId="4054BC3C" w14:textId="77777777" w:rsidR="003955F2" w:rsidRPr="003955F2" w:rsidRDefault="003955F2" w:rsidP="003955F2">
      <w:pPr>
        <w:widowControl/>
        <w:spacing w:line="440" w:lineRule="exact"/>
        <w:ind w:firstLineChars="200" w:firstLine="560"/>
        <w:rPr>
          <w:rFonts w:ascii="方正仿宋_GBK" w:eastAsia="方正仿宋_GBK" w:hAnsi="宋体" w:cs="宋体"/>
          <w:kern w:val="0"/>
          <w:sz w:val="28"/>
          <w:szCs w:val="32"/>
        </w:rPr>
      </w:pP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乘坐地铁S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1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号线（南京南站方向）至南京南站，换乘地铁1号线（迈皋桥方向）至安德门站，再换乘地铁1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0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号线（雨山路方向）至元通站下车，步行约1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.6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公里抵达酒店。打车约</w:t>
      </w:r>
      <w:r w:rsidRPr="003955F2">
        <w:rPr>
          <w:rFonts w:ascii="方正仿宋_GBK" w:eastAsia="方正仿宋_GBK" w:hAnsi="宋体" w:cs="宋体"/>
          <w:kern w:val="0"/>
          <w:sz w:val="28"/>
          <w:szCs w:val="32"/>
        </w:rPr>
        <w:t>130</w:t>
      </w:r>
      <w:r w:rsidRPr="003955F2">
        <w:rPr>
          <w:rFonts w:ascii="方正仿宋_GBK" w:eastAsia="方正仿宋_GBK" w:hAnsi="宋体" w:cs="宋体" w:hint="eastAsia"/>
          <w:kern w:val="0"/>
          <w:sz w:val="28"/>
          <w:szCs w:val="32"/>
        </w:rPr>
        <w:t>元。</w:t>
      </w:r>
      <w:bookmarkEnd w:id="0"/>
    </w:p>
    <w:p w14:paraId="4B218D4D" w14:textId="6A4A3977" w:rsidR="00682214" w:rsidRPr="003955F2" w:rsidRDefault="00682214" w:rsidP="003955F2">
      <w:pPr>
        <w:spacing w:line="600" w:lineRule="exact"/>
        <w:jc w:val="left"/>
        <w:rPr>
          <w:rFonts w:ascii="方正仿宋_GBK" w:eastAsia="方正仿宋_GBK" w:hAnsi="黑体" w:cs="Times New Roman"/>
          <w:sz w:val="32"/>
          <w:szCs w:val="32"/>
        </w:rPr>
      </w:pPr>
    </w:p>
    <w:sectPr w:rsidR="00682214" w:rsidRPr="003955F2" w:rsidSect="00C95CAA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D9AE" w14:textId="77777777" w:rsidR="00004C19" w:rsidRDefault="00004C19" w:rsidP="001A2786">
      <w:r>
        <w:separator/>
      </w:r>
    </w:p>
  </w:endnote>
  <w:endnote w:type="continuationSeparator" w:id="0">
    <w:p w14:paraId="6EC1C109" w14:textId="77777777" w:rsidR="00004C19" w:rsidRDefault="00004C19" w:rsidP="001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6E9C" w14:textId="77777777" w:rsidR="00004C19" w:rsidRDefault="00004C19" w:rsidP="001A2786">
      <w:r>
        <w:separator/>
      </w:r>
    </w:p>
  </w:footnote>
  <w:footnote w:type="continuationSeparator" w:id="0">
    <w:p w14:paraId="6AC869EE" w14:textId="77777777" w:rsidR="00004C19" w:rsidRDefault="00004C19" w:rsidP="001A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08"/>
    <w:rsid w:val="00004C19"/>
    <w:rsid w:val="00005BCA"/>
    <w:rsid w:val="00007A3D"/>
    <w:rsid w:val="000D4A52"/>
    <w:rsid w:val="00131732"/>
    <w:rsid w:val="001A2786"/>
    <w:rsid w:val="001E32F3"/>
    <w:rsid w:val="0026658D"/>
    <w:rsid w:val="003955F2"/>
    <w:rsid w:val="003F1398"/>
    <w:rsid w:val="00430DEE"/>
    <w:rsid w:val="00613C74"/>
    <w:rsid w:val="00622E5B"/>
    <w:rsid w:val="00682214"/>
    <w:rsid w:val="00716AEC"/>
    <w:rsid w:val="007A4A95"/>
    <w:rsid w:val="007A5563"/>
    <w:rsid w:val="008110E7"/>
    <w:rsid w:val="008128EC"/>
    <w:rsid w:val="00856F08"/>
    <w:rsid w:val="008B6893"/>
    <w:rsid w:val="008C713F"/>
    <w:rsid w:val="00A24352"/>
    <w:rsid w:val="00A33270"/>
    <w:rsid w:val="00A47FB3"/>
    <w:rsid w:val="00AA1C93"/>
    <w:rsid w:val="00AC3DC8"/>
    <w:rsid w:val="00C0436D"/>
    <w:rsid w:val="00C93E30"/>
    <w:rsid w:val="00CA0B71"/>
    <w:rsid w:val="00D27D68"/>
    <w:rsid w:val="00D35C31"/>
    <w:rsid w:val="00D4124B"/>
    <w:rsid w:val="00D7286D"/>
    <w:rsid w:val="00D94526"/>
    <w:rsid w:val="00EB4721"/>
    <w:rsid w:val="00F10A13"/>
    <w:rsid w:val="00F20C58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164E"/>
  <w15:chartTrackingRefBased/>
  <w15:docId w15:val="{D75ACBB8-82A0-45CF-AE7E-93E4C685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78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713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713F"/>
    <w:rPr>
      <w:sz w:val="18"/>
      <w:szCs w:val="18"/>
    </w:rPr>
  </w:style>
  <w:style w:type="table" w:styleId="a9">
    <w:name w:val="Table Grid"/>
    <w:basedOn w:val="a1"/>
    <w:uiPriority w:val="39"/>
    <w:rsid w:val="0043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95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3DCF-04ED-4892-8F2B-6DB4498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用户</cp:lastModifiedBy>
  <cp:revision>12</cp:revision>
  <cp:lastPrinted>2018-03-06T07:33:00Z</cp:lastPrinted>
  <dcterms:created xsi:type="dcterms:W3CDTF">2018-03-01T07:31:00Z</dcterms:created>
  <dcterms:modified xsi:type="dcterms:W3CDTF">2018-03-14T01:58:00Z</dcterms:modified>
</cp:coreProperties>
</file>